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82920865"/>
        <w:docPartObj>
          <w:docPartGallery w:val="Table of Contents"/>
          <w:docPartUnique/>
        </w:docPartObj>
      </w:sdtPr>
      <w:sdtContent>
        <w:p w14:paraId="400389C7" w14:textId="77777777" w:rsidR="002F74B8" w:rsidRDefault="002F74B8" w:rsidP="00CF3F99">
          <w:pPr>
            <w:pStyle w:val="af4"/>
          </w:pPr>
          <w:r w:rsidRPr="002F74B8">
            <w:rPr>
              <w:rStyle w:val="10"/>
            </w:rPr>
            <w:t>Оглавление</w:t>
          </w:r>
        </w:p>
        <w:p w14:paraId="60002C56" w14:textId="492B95DB" w:rsidR="003E0C74" w:rsidRDefault="00086A7C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r>
            <w:fldChar w:fldCharType="begin"/>
          </w:r>
          <w:r w:rsidR="002F74B8">
            <w:instrText xml:space="preserve"> TOC \o "1-3" \h \z \u </w:instrText>
          </w:r>
          <w:r>
            <w:fldChar w:fldCharType="separate"/>
          </w:r>
          <w:hyperlink w:anchor="_Toc152154563" w:history="1">
            <w:r w:rsidR="003E0C74" w:rsidRPr="001F22F8">
              <w:rPr>
                <w:rStyle w:val="a5"/>
                <w:noProof/>
              </w:rPr>
              <w:t>Для</w:t>
            </w:r>
            <w:r w:rsidR="003E0C74" w:rsidRPr="001F22F8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3E0C74" w:rsidRPr="001F22F8">
              <w:rPr>
                <w:rStyle w:val="a5"/>
                <w:noProof/>
              </w:rPr>
              <w:t>кого</w:t>
            </w:r>
            <w:r w:rsidR="003E0C74" w:rsidRPr="001F22F8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3E0C74" w:rsidRPr="001F22F8">
              <w:rPr>
                <w:rStyle w:val="a5"/>
                <w:noProof/>
              </w:rPr>
              <w:t>этот</w:t>
            </w:r>
            <w:r w:rsidR="003E0C74" w:rsidRPr="001F22F8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3E0C74" w:rsidRPr="001F22F8">
              <w:rPr>
                <w:rStyle w:val="a5"/>
                <w:noProof/>
              </w:rPr>
              <w:t>материал</w:t>
            </w:r>
            <w:r w:rsidR="003E0C74">
              <w:rPr>
                <w:noProof/>
                <w:webHidden/>
              </w:rPr>
              <w:tab/>
            </w:r>
            <w:r w:rsidR="003E0C74">
              <w:rPr>
                <w:noProof/>
                <w:webHidden/>
              </w:rPr>
              <w:fldChar w:fldCharType="begin"/>
            </w:r>
            <w:r w:rsidR="003E0C74">
              <w:rPr>
                <w:noProof/>
                <w:webHidden/>
              </w:rPr>
              <w:instrText xml:space="preserve"> PAGEREF _Toc152154563 \h </w:instrText>
            </w:r>
            <w:r w:rsidR="003E0C74">
              <w:rPr>
                <w:noProof/>
                <w:webHidden/>
              </w:rPr>
            </w:r>
            <w:r w:rsidR="003E0C74">
              <w:rPr>
                <w:noProof/>
                <w:webHidden/>
              </w:rPr>
              <w:fldChar w:fldCharType="separate"/>
            </w:r>
            <w:r w:rsidR="00565B67">
              <w:rPr>
                <w:noProof/>
                <w:webHidden/>
              </w:rPr>
              <w:t>2</w:t>
            </w:r>
            <w:r w:rsidR="003E0C74">
              <w:rPr>
                <w:noProof/>
                <w:webHidden/>
              </w:rPr>
              <w:fldChar w:fldCharType="end"/>
            </w:r>
          </w:hyperlink>
        </w:p>
        <w:p w14:paraId="01B1CB4B" w14:textId="1B0089BB" w:rsidR="003E0C74" w:rsidRDefault="003E0C74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4564" w:history="1">
            <w:r w:rsidRPr="001F22F8">
              <w:rPr>
                <w:rStyle w:val="a5"/>
                <w:noProof/>
              </w:rPr>
              <w:t>Предварительные условия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_Toc152154564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5B6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0ACE1" w14:textId="5424F15C" w:rsidR="003E0C74" w:rsidRDefault="003E0C74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4565" w:history="1">
            <w:r w:rsidRPr="001F22F8">
              <w:rPr>
                <w:rStyle w:val="a5"/>
                <w:noProof/>
              </w:rPr>
              <w:t>С чего начать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_Toc152154565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5B6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4E2CD" w14:textId="0D998F61" w:rsidR="003E0C74" w:rsidRDefault="003E0C74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4566" w:history="1">
            <w:r w:rsidRPr="001F22F8">
              <w:rPr>
                <w:rStyle w:val="a5"/>
                <w:noProof/>
              </w:rPr>
              <w:t>Как сделать…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_Toc152154566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5B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D7949" w14:textId="3AD75FA3" w:rsidR="003E0C74" w:rsidRDefault="003E0C7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4567" w:history="1">
            <w:r w:rsidRPr="001F22F8">
              <w:rPr>
                <w:rStyle w:val="a5"/>
                <w:noProof/>
              </w:rPr>
              <w:t>Как зарегистрироваться в системе?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_Toc152154567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5B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2C2CD" w14:textId="157D0B78" w:rsidR="003E0C74" w:rsidRDefault="003E0C7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4568" w:history="1">
            <w:r w:rsidRPr="001F22F8">
              <w:rPr>
                <w:rStyle w:val="a5"/>
                <w:noProof/>
              </w:rPr>
              <w:t>Как войти в систему?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_Toc152154568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5B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83826" w14:textId="67FD3FE6" w:rsidR="003E0C74" w:rsidRDefault="003E0C7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4569" w:history="1">
            <w:r w:rsidRPr="001F22F8">
              <w:rPr>
                <w:rStyle w:val="a5"/>
                <w:noProof/>
              </w:rPr>
              <w:t>Как добавить мониторинг?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_Toc152154569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5B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EBF14" w14:textId="23CDA8C6" w:rsidR="003E0C74" w:rsidRDefault="003E0C7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4570" w:history="1">
            <w:r w:rsidRPr="001F22F8">
              <w:rPr>
                <w:rStyle w:val="a5"/>
                <w:noProof/>
              </w:rPr>
              <w:t>Когда отвечать на опросники?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_Toc152154570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5B6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541B9" w14:textId="0FC233EF" w:rsidR="003E0C74" w:rsidRDefault="003E0C7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4571" w:history="1">
            <w:r w:rsidRPr="001F22F8">
              <w:rPr>
                <w:rStyle w:val="a5"/>
                <w:noProof/>
              </w:rPr>
              <w:t>Что представляет собой опросник?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_Toc152154571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5B6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73FC8" w14:textId="7F1A707B" w:rsidR="003E0C74" w:rsidRDefault="003E0C7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4572" w:history="1">
            <w:r w:rsidRPr="001F22F8">
              <w:rPr>
                <w:rStyle w:val="a5"/>
                <w:noProof/>
                <w:lang w:val="en-US"/>
              </w:rPr>
              <w:t>Как приложить файлы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_Toc152154572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5B6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6B2F3" w14:textId="0031BE49" w:rsidR="003E0C74" w:rsidRDefault="003E0C7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4573" w:history="1">
            <w:r w:rsidRPr="001F22F8">
              <w:rPr>
                <w:rStyle w:val="a5"/>
                <w:noProof/>
              </w:rPr>
              <w:t>Как изменить свои данные?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_Toc152154573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5B6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BDF34" w14:textId="16AB94AF" w:rsidR="003E0C74" w:rsidRDefault="003E0C7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4574" w:history="1">
            <w:r w:rsidRPr="001F22F8">
              <w:rPr>
                <w:rStyle w:val="a5"/>
                <w:noProof/>
              </w:rPr>
              <w:t>Как установить мобильное приложение?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_Toc152154574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5B6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EC04F" w14:textId="2727193A" w:rsidR="003E0C74" w:rsidRDefault="003E0C74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2154575" w:history="1">
            <w:r w:rsidRPr="001F22F8">
              <w:rPr>
                <w:rStyle w:val="a5"/>
                <w:noProof/>
              </w:rPr>
              <w:t>Что дальше?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_Toc152154575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5B6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B9362" w14:textId="3B545830" w:rsidR="002F74B8" w:rsidRDefault="00086A7C">
          <w:r>
            <w:fldChar w:fldCharType="end"/>
          </w:r>
        </w:p>
      </w:sdtContent>
    </w:sdt>
    <w:p w14:paraId="6631E965" w14:textId="77777777" w:rsidR="002F74B8" w:rsidRPr="00AE0437" w:rsidRDefault="002F74B8">
      <w:pPr>
        <w:spacing w:after="200"/>
        <w:rPr>
          <w:rFonts w:ascii="Segoe UI Semibold" w:eastAsiaTheme="majorEastAsia" w:hAnsi="Segoe UI Semibold" w:cstheme="majorBidi"/>
          <w:b/>
          <w:bCs/>
          <w:color w:val="808080" w:themeColor="background1" w:themeShade="80"/>
          <w:sz w:val="44"/>
          <w:szCs w:val="44"/>
          <w:lang w:val="en-US"/>
        </w:rPr>
      </w:pPr>
      <w:r>
        <w:br w:type="page"/>
      </w:r>
    </w:p>
    <w:p w14:paraId="23D3BCE2" w14:textId="77777777" w:rsidR="00B8236F" w:rsidRPr="00485D41" w:rsidRDefault="00B8236F" w:rsidP="00CF3F99">
      <w:pPr>
        <w:pStyle w:val="1"/>
        <w:rPr>
          <w:rFonts w:ascii="Segoe UI Symbol" w:hAnsi="Segoe UI Symbol"/>
        </w:rPr>
      </w:pPr>
      <w:bookmarkStart w:id="0" w:name="_Toc152154563"/>
      <w:r w:rsidRPr="00485D41">
        <w:lastRenderedPageBreak/>
        <w:t>Для</w:t>
      </w:r>
      <w:r w:rsidRPr="00485D41">
        <w:rPr>
          <w:rFonts w:ascii="Segoe UI Symbol" w:hAnsi="Segoe UI Symbol"/>
        </w:rPr>
        <w:t xml:space="preserve"> </w:t>
      </w:r>
      <w:r w:rsidRPr="00485D41">
        <w:t>кого</w:t>
      </w:r>
      <w:r w:rsidRPr="00485D41">
        <w:rPr>
          <w:rFonts w:ascii="Segoe UI Symbol" w:hAnsi="Segoe UI Symbol"/>
        </w:rPr>
        <w:t xml:space="preserve"> </w:t>
      </w:r>
      <w:r w:rsidRPr="00485D41">
        <w:t>этот</w:t>
      </w:r>
      <w:r w:rsidRPr="00485D41">
        <w:rPr>
          <w:rFonts w:ascii="Segoe UI Symbol" w:hAnsi="Segoe UI Symbol"/>
        </w:rPr>
        <w:t xml:space="preserve"> </w:t>
      </w:r>
      <w:r w:rsidRPr="00485D41">
        <w:t>материал</w:t>
      </w:r>
      <w:bookmarkEnd w:id="0"/>
    </w:p>
    <w:p w14:paraId="0D01E0E1" w14:textId="155CBD99" w:rsidR="00CC02DF" w:rsidRDefault="00CC02DF" w:rsidP="00B8236F">
      <w:r>
        <w:rPr>
          <w:lang w:val="en-US"/>
        </w:rPr>
        <w:t>KIDSREHAB</w:t>
      </w:r>
      <w:r w:rsidR="00DC0B09">
        <w:t xml:space="preserve"> – </w:t>
      </w:r>
      <w:r w:rsidR="00856E3A">
        <w:t>это облачная платформа, предназначенная для дистанционного мониторинга и реабилитации пациентов</w:t>
      </w:r>
      <w:r>
        <w:t>.</w:t>
      </w:r>
    </w:p>
    <w:p w14:paraId="1C1CC2C0" w14:textId="79DD9FCD" w:rsidR="003D5D5A" w:rsidRPr="00A43B6C" w:rsidRDefault="00856E3A" w:rsidP="00B8236F">
      <w:r>
        <w:t>Данный материал предназначен для пациента, который ведет мониторинг своего здоровья на базе платформы</w:t>
      </w:r>
      <w:r w:rsidR="00E86D01">
        <w:t xml:space="preserve"> </w:t>
      </w:r>
      <w:r w:rsidR="00E86D01">
        <w:rPr>
          <w:lang w:val="en-US"/>
        </w:rPr>
        <w:t>KIDSREHAB</w:t>
      </w:r>
      <w:r w:rsidR="00E86D01">
        <w:t xml:space="preserve">. </w:t>
      </w:r>
    </w:p>
    <w:p w14:paraId="1667FD45" w14:textId="77777777" w:rsidR="0029752D" w:rsidRPr="00CF3F99" w:rsidRDefault="00CC42C2" w:rsidP="00CF3F99">
      <w:pPr>
        <w:pStyle w:val="1"/>
      </w:pPr>
      <w:bookmarkStart w:id="1" w:name="_Toc152154564"/>
      <w:r w:rsidRPr="00CF3F99">
        <w:t>Предварительные условия</w:t>
      </w:r>
      <w:bookmarkEnd w:id="1"/>
    </w:p>
    <w:p w14:paraId="2E6BF86A" w14:textId="77777777" w:rsidR="008553D4" w:rsidRDefault="008553D4" w:rsidP="008553D4">
      <w:pPr>
        <w:pStyle w:val="a0"/>
        <w:numPr>
          <w:ilvl w:val="0"/>
          <w:numId w:val="10"/>
        </w:numPr>
        <w:ind w:left="426"/>
      </w:pPr>
      <w:r>
        <w:t>Устройство для работы пациента – компьютер, планшет или мобильный телефон. Устройство должно быть подключено к интернету. Установка какого-либо программного обеспечения не требуется.</w:t>
      </w:r>
    </w:p>
    <w:p w14:paraId="7F25C4C2" w14:textId="2E83A13C" w:rsidR="002A65AB" w:rsidRDefault="008553D4" w:rsidP="008553D4">
      <w:pPr>
        <w:pStyle w:val="a0"/>
        <w:numPr>
          <w:ilvl w:val="0"/>
          <w:numId w:val="10"/>
        </w:numPr>
        <w:ind w:left="426"/>
      </w:pPr>
      <w:r>
        <w:t xml:space="preserve">Пациент располагает учетной записью пациента в системе </w:t>
      </w:r>
      <w:r>
        <w:rPr>
          <w:lang w:val="en-US"/>
        </w:rPr>
        <w:t>KIDSREHAB</w:t>
      </w:r>
      <w:r>
        <w:t xml:space="preserve">. </w:t>
      </w:r>
      <w:r w:rsidR="00D84390">
        <w:t>Если у вас нет такой учетной записи, то необходимо ее завести. Для этого пройдите регистрацию по ссылке</w:t>
      </w:r>
      <w:r w:rsidR="00D84390">
        <w:t xml:space="preserve"> </w:t>
      </w:r>
      <w:hyperlink r:id="rId8" w:history="1">
        <w:r w:rsidR="00B06C55" w:rsidRPr="00BD1859">
          <w:rPr>
            <w:rStyle w:val="a5"/>
          </w:rPr>
          <w:t>https://kidsrehab.online/usr/selfrecordingdiary</w:t>
        </w:r>
      </w:hyperlink>
      <w:r w:rsidR="00B06C55" w:rsidRPr="00B06C55">
        <w:t xml:space="preserve"> </w:t>
      </w:r>
      <w:r w:rsidRPr="00F720BB">
        <w:t>.</w:t>
      </w:r>
    </w:p>
    <w:p w14:paraId="66FA46E7" w14:textId="77777777" w:rsidR="005B7930" w:rsidRDefault="005B7930" w:rsidP="005B7930">
      <w:pPr>
        <w:pStyle w:val="1"/>
      </w:pPr>
      <w:bookmarkStart w:id="2" w:name="_Toc13316622"/>
      <w:bookmarkStart w:id="3" w:name="_Toc152154565"/>
      <w:r>
        <w:t>С чего начать</w:t>
      </w:r>
      <w:bookmarkEnd w:id="2"/>
      <w:bookmarkEnd w:id="3"/>
    </w:p>
    <w:p w14:paraId="01141E31" w14:textId="7BC0CC54" w:rsidR="00C936B8" w:rsidRPr="000134AC" w:rsidRDefault="00C936B8" w:rsidP="00C936B8">
      <w:r>
        <w:t xml:space="preserve">При создании аккаунта пациента требуется указывает </w:t>
      </w:r>
      <w:proofErr w:type="spellStart"/>
      <w:r>
        <w:t>email</w:t>
      </w:r>
      <w:proofErr w:type="spellEnd"/>
      <w:r>
        <w:t xml:space="preserve"> и ФИО, на который </w:t>
      </w:r>
      <w:r>
        <w:rPr>
          <w:lang w:val="en-US"/>
        </w:rPr>
        <w:t>KIDSREHAB</w:t>
      </w:r>
      <w:r>
        <w:t xml:space="preserve"> </w:t>
      </w:r>
      <w:r>
        <w:t>отправляет письмо со ссылкой для активации аккаунта</w:t>
      </w:r>
      <w:r w:rsidRPr="000134AC">
        <w:t>:</w:t>
      </w:r>
    </w:p>
    <w:p w14:paraId="7BD6E3F0" w14:textId="05D1986F" w:rsidR="00C936B8" w:rsidRDefault="00C936B8" w:rsidP="00C936B8">
      <w:pPr>
        <w:pStyle w:val="a0"/>
        <w:numPr>
          <w:ilvl w:val="0"/>
          <w:numId w:val="14"/>
        </w:numPr>
      </w:pPr>
      <w:r>
        <w:t>Получите письмо с темой "</w:t>
      </w:r>
      <w:r>
        <w:rPr>
          <w:lang w:val="en-US"/>
        </w:rPr>
        <w:t>KIDSREHAB</w:t>
      </w:r>
      <w:r w:rsidRPr="000134AC">
        <w:t>: вы зарегистрированы в Дневнике самонаблюдения</w:t>
      </w:r>
      <w:r>
        <w:t>" и нажмите ссылку "активировать учетную запись".</w:t>
      </w:r>
    </w:p>
    <w:p w14:paraId="7DF3597C" w14:textId="77777777" w:rsidR="00C936B8" w:rsidRDefault="00C936B8" w:rsidP="00C936B8">
      <w:pPr>
        <w:pStyle w:val="a0"/>
        <w:numPr>
          <w:ilvl w:val="0"/>
          <w:numId w:val="14"/>
        </w:numPr>
      </w:pPr>
      <w:r>
        <w:t>На открывшейся странице придумайте и введите свой пароль,</w:t>
      </w:r>
      <w:r w:rsidRPr="00E64C27">
        <w:t xml:space="preserve"> </w:t>
      </w:r>
      <w:r>
        <w:t xml:space="preserve">заполните форму регистрации и </w:t>
      </w:r>
      <w:proofErr w:type="gramStart"/>
      <w:r>
        <w:t>нажмите</w:t>
      </w:r>
      <w:proofErr w:type="gramEnd"/>
      <w:r>
        <w:t xml:space="preserve"> </w:t>
      </w:r>
      <w:r w:rsidRPr="003B2117">
        <w:rPr>
          <w:rStyle w:val="af3"/>
        </w:rPr>
        <w:t>Активировать аккаунт</w:t>
      </w:r>
      <w:r>
        <w:t xml:space="preserve">. </w:t>
      </w:r>
      <w:r w:rsidRPr="003B2117">
        <w:t xml:space="preserve">Теперь </w:t>
      </w:r>
      <w:r>
        <w:t>ваша учетная запись активна, вы перешли на страницу пациента.</w:t>
      </w:r>
    </w:p>
    <w:p w14:paraId="7BBCD39E" w14:textId="77777777" w:rsidR="00C936B8" w:rsidRDefault="00C936B8" w:rsidP="00C936B8">
      <w:pPr>
        <w:pStyle w:val="a0"/>
        <w:numPr>
          <w:ilvl w:val="0"/>
          <w:numId w:val="14"/>
        </w:numPr>
      </w:pPr>
      <w:r>
        <w:t>Вам необходимо добавить измерения, лекарства и анкеты для мониторинга с указанием интервала уведомления.</w:t>
      </w:r>
    </w:p>
    <w:p w14:paraId="160F520E" w14:textId="4C1B40BE" w:rsidR="00C936B8" w:rsidRDefault="00C936B8" w:rsidP="00C936B8">
      <w:pPr>
        <w:pStyle w:val="a0"/>
        <w:numPr>
          <w:ilvl w:val="0"/>
          <w:numId w:val="14"/>
        </w:numPr>
      </w:pPr>
      <w:r>
        <w:t xml:space="preserve">В соответствии с выбранными интервалами уведомлений, вам будут приходить напоминания на вашу электронную почту. Вам нужно перейти в личный кабинет на сайте </w:t>
      </w:r>
      <w:r>
        <w:rPr>
          <w:lang w:val="en-US"/>
        </w:rPr>
        <w:t>KIDSREHAB</w:t>
      </w:r>
      <w:r>
        <w:t xml:space="preserve"> </w:t>
      </w:r>
      <w:r>
        <w:t xml:space="preserve">и заполнить опросники. </w:t>
      </w:r>
    </w:p>
    <w:p w14:paraId="64CBAE16" w14:textId="77777777" w:rsidR="00C936B8" w:rsidRDefault="00C936B8" w:rsidP="00C936B8">
      <w:r>
        <w:t>Это минимальный сценарий работы пациента. Эти и некоторые другие действия более подробно описаны ниже.</w:t>
      </w:r>
    </w:p>
    <w:p w14:paraId="74E27B60" w14:textId="54173E6F" w:rsidR="00C936B8" w:rsidRDefault="00C936B8" w:rsidP="00C936B8">
      <w:r>
        <w:rPr>
          <w:lang w:val="en-US"/>
        </w:rPr>
        <w:t>KIDSREHAB</w:t>
      </w:r>
      <w:r>
        <w:t xml:space="preserve"> </w:t>
      </w:r>
      <w:r>
        <w:t xml:space="preserve">устроен так, что от вас почти не требуется инициативных действий. В рамках </w:t>
      </w:r>
      <w:r w:rsidRPr="008E3DB4">
        <w:rPr>
          <w:i/>
        </w:rPr>
        <w:t>мониторинга</w:t>
      </w:r>
      <w:r>
        <w:t xml:space="preserve"> вы будете получать на свою электронную почту опросники по расписанию. </w:t>
      </w:r>
    </w:p>
    <w:p w14:paraId="2FA3F59B" w14:textId="4A4D27DB" w:rsidR="00C936B8" w:rsidRPr="00595555" w:rsidRDefault="00C936B8" w:rsidP="00C936B8">
      <w:r>
        <w:t>Ваша задача – выполнять простые инструкции, которые вы получите по почте от</w:t>
      </w:r>
      <w:r w:rsidRPr="007D606F">
        <w:t xml:space="preserve"> </w:t>
      </w:r>
      <w:r>
        <w:rPr>
          <w:lang w:val="en-US"/>
        </w:rPr>
        <w:t>KIDSREHAB</w:t>
      </w:r>
      <w:r>
        <w:t>. Тем не менее вы можете выполнять самостоятельные действия, которые описаны ниже.</w:t>
      </w:r>
    </w:p>
    <w:p w14:paraId="14A312A2" w14:textId="77777777" w:rsidR="00C309DF" w:rsidRDefault="00C309DF" w:rsidP="00CF3F99">
      <w:pPr>
        <w:pStyle w:val="1"/>
      </w:pPr>
      <w:bookmarkStart w:id="4" w:name="_Toc152154566"/>
      <w:r>
        <w:lastRenderedPageBreak/>
        <w:t>Как сделать…</w:t>
      </w:r>
      <w:bookmarkEnd w:id="4"/>
    </w:p>
    <w:p w14:paraId="4F0E7D22" w14:textId="77777777" w:rsidR="00DE304D" w:rsidRDefault="00DE304D" w:rsidP="008F6073">
      <w:pPr>
        <w:pStyle w:val="2"/>
      </w:pPr>
      <w:bookmarkStart w:id="5" w:name="_Toc152154567"/>
      <w:r>
        <w:t>Как зарегистрироваться в системе?</w:t>
      </w:r>
      <w:bookmarkEnd w:id="5"/>
    </w:p>
    <w:p w14:paraId="693FD3DC" w14:textId="613DE42E" w:rsidR="00AF6D1B" w:rsidRPr="00AF6D1B" w:rsidRDefault="00AF6D1B" w:rsidP="00DE304D">
      <w:r w:rsidRPr="0085123B">
        <w:t xml:space="preserve">Аккаунт пациента в системе </w:t>
      </w:r>
      <w:r w:rsidR="001C2F74">
        <w:rPr>
          <w:lang w:val="en-US"/>
        </w:rPr>
        <w:t>KIDSREHAB</w:t>
      </w:r>
      <w:r w:rsidR="001C2F74">
        <w:t xml:space="preserve"> </w:t>
      </w:r>
      <w:proofErr w:type="gramStart"/>
      <w:r>
        <w:t>можно создать</w:t>
      </w:r>
      <w:proofErr w:type="gramEnd"/>
      <w:r>
        <w:t xml:space="preserve"> перейдя по ссылке</w:t>
      </w:r>
      <w:r w:rsidRPr="00AF6D1B">
        <w:t xml:space="preserve"> </w:t>
      </w:r>
      <w:hyperlink r:id="rId9" w:history="1">
        <w:r w:rsidRPr="00BD1859">
          <w:rPr>
            <w:rStyle w:val="a5"/>
          </w:rPr>
          <w:t>https://kidsrehab.online/usr/selfrecordingdiary</w:t>
        </w:r>
      </w:hyperlink>
      <w:r w:rsidRPr="00AF6D1B">
        <w:t xml:space="preserve"> .</w:t>
      </w:r>
    </w:p>
    <w:p w14:paraId="2430C153" w14:textId="77777777" w:rsidR="00DE304D" w:rsidRPr="000F2EF7" w:rsidRDefault="00DE304D" w:rsidP="00DE304D">
      <w:r>
        <w:t xml:space="preserve">После регистрации вы получите письмо </w:t>
      </w:r>
      <w:r w:rsidR="000F2EF7">
        <w:t>от</w:t>
      </w:r>
      <w:r>
        <w:t xml:space="preserve"> </w:t>
      </w:r>
      <w:r w:rsidR="009E15BA">
        <w:rPr>
          <w:lang w:val="en-US"/>
        </w:rPr>
        <w:t>KIDSREHAB</w:t>
      </w:r>
      <w:r w:rsidR="000F2EF7">
        <w:t xml:space="preserve"> с приглашением активировать аккаунт</w:t>
      </w:r>
      <w:r>
        <w:t xml:space="preserve">. Откройте ссылку </w:t>
      </w:r>
      <w:r w:rsidR="000F2EF7">
        <w:t xml:space="preserve">в письме </w:t>
      </w:r>
      <w:r>
        <w:t>и выполните активацию.</w:t>
      </w:r>
    </w:p>
    <w:p w14:paraId="7D755DD9" w14:textId="77777777" w:rsidR="00D24DA9" w:rsidRDefault="00000000" w:rsidP="008B0CEA">
      <w:pPr>
        <w:ind w:firstLine="708"/>
        <w:rPr>
          <w:lang w:val="en-US"/>
        </w:rPr>
      </w:pPr>
      <w:r>
        <w:rPr>
          <w:noProof/>
          <w:lang w:eastAsia="ru-RU"/>
        </w:rPr>
        <w:pict w14:anchorId="2D92E44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12" type="#_x0000_t32" style="position:absolute;left:0;text-align:left;margin-left:321.3pt;margin-top:182.45pt;width:0;height:30.05pt;flip:y;z-index:251716608" o:connectortype="straight" strokecolor="red">
            <v:stroke endarrow="block"/>
          </v:shape>
        </w:pict>
      </w:r>
      <w:r>
        <w:rPr>
          <w:noProof/>
          <w:lang w:eastAsia="ru-RU"/>
        </w:rPr>
        <w:pict w14:anchorId="774D6EA8">
          <v:shapetype id="_x0000_t202" coordsize="21600,21600" o:spt="202" path="m,l,21600r21600,l21600,xe">
            <v:stroke joinstyle="miter"/>
            <v:path gradientshapeok="t" o:connecttype="rect"/>
          </v:shapetype>
          <v:shape id="_x0000_s2113" type="#_x0000_t202" style="position:absolute;left:0;text-align:left;margin-left:276.45pt;margin-top:206.9pt;width:92.3pt;height:41.3pt;z-index:251717632;mso-width-relative:margin;mso-height-relative:margin" filled="f" stroked="f">
            <v:textbox style="mso-next-textbox:#_x0000_s2113">
              <w:txbxContent>
                <w:p w14:paraId="1C4C53B6" w14:textId="77777777" w:rsidR="00FC5AC9" w:rsidRPr="009A6D80" w:rsidRDefault="00FC5AC9" w:rsidP="00FC5A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нажмите, чтобы </w:t>
                  </w:r>
                  <w:r w:rsidR="002457A5">
                    <w:rPr>
                      <w:color w:val="FF0000"/>
                    </w:rPr>
                    <w:t>увидеть</w:t>
                  </w:r>
                  <w:r>
                    <w:rPr>
                      <w:color w:val="FF0000"/>
                    </w:rPr>
                    <w:t xml:space="preserve">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709B1991">
          <v:shape id="_x0000_s2119" type="#_x0000_t32" style="position:absolute;left:0;text-align:left;margin-left:77.75pt;margin-top:77.9pt;width:110.15pt;height:134.6pt;flip:x;z-index:251722752" o:connectortype="straight" strokecolor="red">
            <v:stroke endarrow="block"/>
          </v:shape>
        </w:pict>
      </w:r>
      <w:r>
        <w:rPr>
          <w:noProof/>
          <w:lang w:eastAsia="ru-RU"/>
        </w:rPr>
        <w:pict w14:anchorId="0930B74E">
          <v:shape id="_x0000_s2109" type="#_x0000_t32" style="position:absolute;left:0;text-align:left;margin-left:74pt;margin-top:77.9pt;width:113.9pt;height:92.65pt;flip:x;z-index:2517135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CF4E6E8">
          <v:shape id="_x0000_s2108" type="#_x0000_t202" style="position:absolute;left:0;text-align:left;margin-left:184.15pt;margin-top:61.55pt;width:92.3pt;height:20.4pt;z-index:251712512;mso-width-relative:margin;mso-height-relative:margin" filled="f" stroked="f">
            <v:textbox style="mso-next-textbox:#_x0000_s2108">
              <w:txbxContent>
                <w:p w14:paraId="6AA18189" w14:textId="77777777" w:rsidR="00FC5AC9" w:rsidRPr="009A6D80" w:rsidRDefault="00FC5AC9" w:rsidP="00FC5A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введите</w:t>
                  </w:r>
                </w:p>
              </w:txbxContent>
            </v:textbox>
          </v:shape>
        </w:pict>
      </w:r>
      <w:r w:rsidR="009E15BA" w:rsidRPr="009E15BA">
        <w:t xml:space="preserve"> </w:t>
      </w:r>
      <w:r w:rsidR="003C5AF8">
        <w:rPr>
          <w:noProof/>
          <w:lang w:eastAsia="ru-RU"/>
        </w:rPr>
        <w:drawing>
          <wp:inline distT="0" distB="0" distL="0" distR="0" wp14:anchorId="4A4B1544" wp14:editId="3D7BBA61">
            <wp:extent cx="3885041" cy="3302243"/>
            <wp:effectExtent l="76200" t="76200" r="96409" b="5055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55" cy="330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9E3FBA" w14:textId="77777777" w:rsidR="003C5AF8" w:rsidRPr="003C5AF8" w:rsidRDefault="00000000" w:rsidP="008B0CEA">
      <w:pPr>
        <w:ind w:firstLine="708"/>
        <w:rPr>
          <w:lang w:val="en-US"/>
        </w:rPr>
      </w:pPr>
      <w:r>
        <w:rPr>
          <w:noProof/>
          <w:lang w:eastAsia="ru-RU"/>
        </w:rPr>
        <w:pict w14:anchorId="4EA9EB90">
          <v:shape id="_x0000_s2133" type="#_x0000_t32" style="position:absolute;left:0;text-align:left;margin-left:74pt;margin-top:59.1pt;width:92.65pt;height:36.9pt;flip:x;z-index:251734016" o:connectortype="straight" strokecolor="red">
            <v:stroke endarrow="block"/>
          </v:shape>
        </w:pict>
      </w:r>
      <w:r>
        <w:rPr>
          <w:noProof/>
          <w:lang w:eastAsia="ru-RU"/>
        </w:rPr>
        <w:pict w14:anchorId="67BEC25C">
          <v:shape id="_x0000_s2132" type="#_x0000_t202" style="position:absolute;left:0;text-align:left;margin-left:161.45pt;margin-top:45.55pt;width:92.3pt;height:20.4pt;z-index:251732992;mso-width-relative:margin;mso-height-relative:margin" filled="f" stroked="f">
            <v:textbox style="mso-next-textbox:#_x0000_s2132">
              <w:txbxContent>
                <w:p w14:paraId="2486B55B" w14:textId="77777777" w:rsidR="007119B3" w:rsidRPr="009A6D80" w:rsidRDefault="007119B3" w:rsidP="007119B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  <w:lang w:val="en-US"/>
                    </w:rPr>
                    <w:t>2</w:t>
                  </w:r>
                  <w:r>
                    <w:rPr>
                      <w:color w:val="FF0000"/>
                    </w:rPr>
                    <w:t xml:space="preserve"> - отметьте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C333577">
          <v:shape id="_x0000_s2111" type="#_x0000_t32" style="position:absolute;left:0;text-align:left;margin-left:151pt;margin-top:140.45pt;width:90.75pt;height:0;flip:x;z-index:251715584" o:connectortype="straight" strokecolor="red">
            <v:stroke endarrow="block"/>
          </v:shape>
        </w:pict>
      </w:r>
      <w:r>
        <w:rPr>
          <w:noProof/>
          <w:lang w:eastAsia="ru-RU"/>
        </w:rPr>
        <w:pict w14:anchorId="7396DB3D">
          <v:shape id="_x0000_s2110" type="#_x0000_t202" style="position:absolute;left:0;text-align:left;margin-left:241.75pt;margin-top:129.2pt;width:92.3pt;height:20.4pt;z-index:251714560;mso-width-relative:margin;mso-height-relative:margin" filled="f" stroked="f">
            <v:textbox style="mso-next-textbox:#_x0000_s2110">
              <w:txbxContent>
                <w:p w14:paraId="0AD59DAF" w14:textId="77777777" w:rsidR="00FC5AC9" w:rsidRPr="009A6D80" w:rsidRDefault="007119B3" w:rsidP="00FC5A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  <w:lang w:val="en-US"/>
                    </w:rPr>
                    <w:t>3</w:t>
                  </w:r>
                  <w:r w:rsidR="00FC5AC9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 w:rsidR="003C5AF8">
        <w:rPr>
          <w:noProof/>
          <w:lang w:eastAsia="ru-RU"/>
        </w:rPr>
        <w:drawing>
          <wp:inline distT="0" distB="0" distL="0" distR="0" wp14:anchorId="7D659829" wp14:editId="3D8B5767">
            <wp:extent cx="3895836" cy="2044590"/>
            <wp:effectExtent l="95250" t="57150" r="104664" b="3186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88" cy="2046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FF79A5" w14:textId="77777777" w:rsidR="00703952" w:rsidRPr="008F6073" w:rsidRDefault="00703952" w:rsidP="008F6073">
      <w:pPr>
        <w:pStyle w:val="2"/>
      </w:pPr>
      <w:bookmarkStart w:id="6" w:name="_Toc152154568"/>
      <w:r w:rsidRPr="008F6073">
        <w:lastRenderedPageBreak/>
        <w:t>Как войти в систему</w:t>
      </w:r>
      <w:r w:rsidR="00387C64" w:rsidRPr="008F6073">
        <w:t>?</w:t>
      </w:r>
      <w:bookmarkEnd w:id="6"/>
    </w:p>
    <w:p w14:paraId="3AEA75D3" w14:textId="08C0E551" w:rsidR="00340C6D" w:rsidRDefault="00000000" w:rsidP="00340C6D">
      <w:pPr>
        <w:pStyle w:val="a0"/>
        <w:numPr>
          <w:ilvl w:val="0"/>
          <w:numId w:val="15"/>
        </w:numPr>
      </w:pPr>
      <w:r>
        <w:rPr>
          <w:noProof/>
          <w:lang w:eastAsia="ru-RU"/>
        </w:rPr>
        <w:pict w14:anchorId="45DB2F92">
          <v:shape id="_x0000_s2057" type="#_x0000_t202" style="position:absolute;left:0;text-align:left;margin-left:239.2pt;margin-top:172.6pt;width:92.3pt;height:20.4pt;z-index:251666432;mso-width-relative:margin;mso-height-relative:margin" filled="f" stroked="f">
            <v:textbox style="mso-next-textbox:#_x0000_s2057">
              <w:txbxContent>
                <w:p w14:paraId="39EE5A5F" w14:textId="470DB420" w:rsidR="00205345" w:rsidRPr="009A6D80" w:rsidRDefault="005D7E56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</w:t>
                  </w:r>
                  <w:r w:rsidR="00205345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4BCBF45">
          <v:shape id="_x0000_s2056" type="#_x0000_t32" style="position:absolute;left:0;text-align:left;margin-left:161.15pt;margin-top:183.5pt;width:77.4pt;height:0;flip:x;z-index:251665408" o:connectortype="straight" strokecolor="red">
            <v:stroke endarrow="block"/>
          </v:shape>
        </w:pict>
      </w:r>
      <w:r>
        <w:rPr>
          <w:noProof/>
          <w:lang w:eastAsia="ru-RU"/>
        </w:rPr>
        <w:pict w14:anchorId="41BE8AAF">
          <v:shape id="_x0000_s2089" type="#_x0000_t32" style="position:absolute;left:0;text-align:left;margin-left:326.3pt;margin-top:134.7pt;width:0;height:21.3pt;z-index:251695104" o:connectortype="straight" strokecolor="red">
            <v:stroke endarrow="block"/>
          </v:shape>
        </w:pict>
      </w:r>
      <w:r>
        <w:rPr>
          <w:noProof/>
          <w:lang w:eastAsia="ru-RU"/>
        </w:rPr>
        <w:pict w14:anchorId="25A4E3A9">
          <v:shape id="_x0000_s2090" type="#_x0000_t202" style="position:absolute;left:0;text-align:left;margin-left:267.2pt;margin-top:101.65pt;width:110.7pt;height:37.95pt;z-index:251696128;mso-width-relative:margin;mso-height-relative:margin" filled="f" stroked="f">
            <v:textbox style="mso-next-textbox:#_x0000_s2090">
              <w:txbxContent>
                <w:p w14:paraId="197ADCF7" w14:textId="77777777" w:rsidR="005E2874" w:rsidRPr="009A6D80" w:rsidRDefault="005E2874" w:rsidP="005E287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нажмите, чтобы увидеть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8027BA1">
          <v:shape id="_x0000_s2054" type="#_x0000_t32" style="position:absolute;left:0;text-align:left;margin-left:116.1pt;margin-top:101.2pt;width:81.2pt;height:53.3pt;flip:x;z-index:251663360" o:connectortype="straight" strokecolor="red">
            <v:stroke endarrow="block"/>
          </v:shape>
        </w:pict>
      </w:r>
      <w:r>
        <w:rPr>
          <w:noProof/>
          <w:lang w:eastAsia="ru-RU"/>
        </w:rPr>
        <w:pict w14:anchorId="724DA6DA">
          <v:shape id="_x0000_s2053" type="#_x0000_t32" style="position:absolute;left:0;text-align:left;margin-left:110.15pt;margin-top:100.8pt;width:88pt;height:31.25pt;flip:x;z-index:2516623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D69DD83">
          <v:shape id="_x0000_s2055" type="#_x0000_t202" style="position:absolute;left:0;text-align:left;margin-left:195pt;margin-top:89.7pt;width:92.3pt;height:20.4pt;z-index:251664384;mso-width-relative:margin;mso-height-relative:margin" filled="f" stroked="f">
            <v:textbox style="mso-next-textbox:#_x0000_s2055">
              <w:txbxContent>
                <w:p w14:paraId="1284451D" w14:textId="54FE05DA" w:rsidR="00205345" w:rsidRPr="009A6D80" w:rsidRDefault="005D7E56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</w:t>
                  </w:r>
                  <w:r w:rsidR="00205345">
                    <w:rPr>
                      <w:color w:val="FF0000"/>
                    </w:rPr>
                    <w:t xml:space="preserve"> - введите</w:t>
                  </w:r>
                </w:p>
              </w:txbxContent>
            </v:textbox>
          </v:shape>
        </w:pict>
      </w:r>
      <w:r w:rsidR="00340C6D">
        <w:t>Откройте</w:t>
      </w:r>
      <w:r w:rsidR="00703952">
        <w:t xml:space="preserve"> в браузере адрес</w:t>
      </w:r>
      <w:r w:rsidR="006957D0" w:rsidRPr="006957D0">
        <w:t xml:space="preserve"> </w:t>
      </w:r>
      <w:hyperlink r:id="rId12" w:history="1">
        <w:proofErr w:type="spellStart"/>
        <w:proofErr w:type="gramStart"/>
        <w:r w:rsidR="00AF0D8D">
          <w:rPr>
            <w:rStyle w:val="a5"/>
            <w:lang w:val="en-US"/>
          </w:rPr>
          <w:t>kidsrehab</w:t>
        </w:r>
        <w:proofErr w:type="spellEnd"/>
        <w:r w:rsidR="006957D0" w:rsidRPr="006957D0">
          <w:rPr>
            <w:rStyle w:val="a5"/>
          </w:rPr>
          <w:t>.</w:t>
        </w:r>
        <w:r w:rsidR="006957D0">
          <w:rPr>
            <w:rStyle w:val="a5"/>
            <w:lang w:val="en-US"/>
          </w:rPr>
          <w:t>online</w:t>
        </w:r>
        <w:proofErr w:type="gramEnd"/>
      </w:hyperlink>
      <w:r w:rsidR="00703952">
        <w:t>.</w:t>
      </w:r>
      <w:r w:rsidR="00C309DF">
        <w:br/>
      </w:r>
      <w:r w:rsidR="005D7E56">
        <w:rPr>
          <w:noProof/>
        </w:rPr>
        <w:drawing>
          <wp:inline distT="0" distB="0" distL="0" distR="0" wp14:anchorId="59D9D97F" wp14:editId="1579BBD9">
            <wp:extent cx="3786943" cy="2944051"/>
            <wp:effectExtent l="114300" t="95250" r="80645" b="85090"/>
            <wp:docPr id="16537985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9853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27916" cy="297590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FB6F30C" w14:textId="77777777" w:rsidR="00703952" w:rsidRDefault="00703952" w:rsidP="00340C6D">
      <w:pPr>
        <w:pStyle w:val="a0"/>
        <w:numPr>
          <w:ilvl w:val="0"/>
          <w:numId w:val="15"/>
        </w:numPr>
      </w:pPr>
      <w:r>
        <w:t xml:space="preserve">Введите свой </w:t>
      </w:r>
      <w:r w:rsidRPr="00340C6D">
        <w:rPr>
          <w:lang w:val="en-US"/>
        </w:rPr>
        <w:t>email</w:t>
      </w:r>
      <w:r w:rsidRPr="00703952">
        <w:t xml:space="preserve"> </w:t>
      </w:r>
      <w:r>
        <w:t>и пароль.</w:t>
      </w:r>
    </w:p>
    <w:p w14:paraId="77E36782" w14:textId="188AA5CC" w:rsidR="00AF6D1B" w:rsidRDefault="00AF6D1B" w:rsidP="00AF6D1B">
      <w:pPr>
        <w:pStyle w:val="a0"/>
        <w:numPr>
          <w:ilvl w:val="0"/>
          <w:numId w:val="15"/>
        </w:numPr>
      </w:pPr>
      <w:r>
        <w:t xml:space="preserve">Нажмите на </w:t>
      </w:r>
      <w:r w:rsidRPr="00BE6E3F">
        <w:rPr>
          <w:rFonts w:ascii="Courier New" w:hAnsi="Courier New" w:cs="Courier New"/>
          <w:sz w:val="20"/>
          <w:szCs w:val="20"/>
        </w:rPr>
        <w:t>вход</w:t>
      </w:r>
      <w:r>
        <w:t>.</w:t>
      </w:r>
    </w:p>
    <w:p w14:paraId="6B125380" w14:textId="77777777" w:rsidR="00775869" w:rsidRPr="000B6985" w:rsidRDefault="00775869" w:rsidP="00775869">
      <w:pPr>
        <w:pStyle w:val="2"/>
        <w:rPr>
          <w:color w:val="auto"/>
        </w:rPr>
      </w:pPr>
      <w:bookmarkStart w:id="7" w:name="_Toc149042738"/>
      <w:bookmarkStart w:id="8" w:name="_Toc152154569"/>
      <w:r w:rsidRPr="000B6985">
        <w:rPr>
          <w:color w:val="auto"/>
        </w:rPr>
        <w:t xml:space="preserve">Как </w:t>
      </w:r>
      <w:r>
        <w:rPr>
          <w:color w:val="auto"/>
        </w:rPr>
        <w:t>добавить мониторинг</w:t>
      </w:r>
      <w:r w:rsidRPr="000B6985">
        <w:rPr>
          <w:color w:val="auto"/>
        </w:rPr>
        <w:t>?</w:t>
      </w:r>
      <w:bookmarkEnd w:id="7"/>
      <w:bookmarkEnd w:id="8"/>
    </w:p>
    <w:p w14:paraId="391A4BE3" w14:textId="77777777" w:rsidR="00775869" w:rsidRDefault="00775869" w:rsidP="00775869">
      <w:r>
        <w:t xml:space="preserve">После первой авторизации вам сразу показывается страница добавления мониторинга. </w:t>
      </w:r>
    </w:p>
    <w:p w14:paraId="40DE1D01" w14:textId="77777777" w:rsidR="00775869" w:rsidRPr="00B824EA" w:rsidRDefault="00775869" w:rsidP="00775869">
      <w:pPr>
        <w:jc w:val="center"/>
      </w:pPr>
      <w:r>
        <w:rPr>
          <w:noProof/>
        </w:rPr>
        <w:drawing>
          <wp:inline distT="0" distB="0" distL="0" distR="0" wp14:anchorId="1217DA94" wp14:editId="38290BC0">
            <wp:extent cx="3469885" cy="3045515"/>
            <wp:effectExtent l="114300" t="95250" r="92710" b="78740"/>
            <wp:docPr id="4595424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4246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01044" cy="3072863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0B8B87" w14:textId="77777777" w:rsidR="00775869" w:rsidRDefault="00775869" w:rsidP="00775869">
      <w:pPr>
        <w:pStyle w:val="a0"/>
        <w:numPr>
          <w:ilvl w:val="0"/>
          <w:numId w:val="27"/>
        </w:numPr>
        <w:ind w:left="567"/>
      </w:pPr>
      <w:r>
        <w:t>Добавьте нужные измерения, указав их периодичность.</w:t>
      </w:r>
    </w:p>
    <w:p w14:paraId="69F47D8D" w14:textId="77777777" w:rsidR="00775869" w:rsidRDefault="00775869" w:rsidP="00775869">
      <w:pPr>
        <w:ind w:left="426"/>
      </w:pPr>
      <w:r>
        <w:rPr>
          <w:noProof/>
          <w:lang w:eastAsia="ru-RU"/>
        </w:rPr>
        <w:lastRenderedPageBreak/>
        <w:pict w14:anchorId="7D436C36">
          <v:shape id="_x0000_s2191" type="#_x0000_t32" style="position:absolute;left:0;text-align:left;margin-left:101.9pt;margin-top:57.05pt;width:17.5pt;height:44.7pt;flip:x;z-index:251794432" o:connectortype="straight" strokecolor="red">
            <v:stroke endarrow="block"/>
          </v:shape>
        </w:pict>
      </w:r>
      <w:r>
        <w:rPr>
          <w:noProof/>
          <w:lang w:eastAsia="ru-RU"/>
        </w:rPr>
        <w:pict w14:anchorId="1E9B5C5E">
          <v:shape id="_x0000_s2190" type="#_x0000_t202" style="position:absolute;left:0;text-align:left;margin-left:85.25pt;margin-top:36.65pt;width:89.25pt;height:20.4pt;z-index:251793408;mso-width-relative:margin;mso-height-relative:margin" filled="f" stroked="f">
            <v:textbox style="mso-next-textbox:#_x0000_s2190">
              <w:txbxContent>
                <w:p w14:paraId="0F2BD9C2" w14:textId="77777777" w:rsidR="00775869" w:rsidRPr="009A6D80" w:rsidRDefault="00775869" w:rsidP="0077586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выберите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9333938">
          <v:shape id="_x0000_s2189" type="#_x0000_t32" style="position:absolute;left:0;text-align:left;margin-left:125.05pt;margin-top:57.05pt;width:24.5pt;height:44.7pt;z-index:251792384" o:connectortype="straight" strokecolor="red">
            <v:stroke endarrow="block"/>
          </v:shape>
        </w:pict>
      </w:r>
      <w:r>
        <w:rPr>
          <w:noProof/>
          <w:lang w:eastAsia="ru-RU"/>
        </w:rPr>
        <w:pict w14:anchorId="4D270697">
          <v:shape id="_x0000_s2188" type="#_x0000_t32" style="position:absolute;left:0;text-align:left;margin-left:85.25pt;margin-top:140.55pt;width:0;height:28.3pt;flip:y;z-index:251791360" o:connectortype="straight" strokecolor="red">
            <v:stroke endarrow="block"/>
          </v:shape>
        </w:pict>
      </w:r>
      <w:r>
        <w:rPr>
          <w:noProof/>
          <w:lang w:eastAsia="ru-RU"/>
        </w:rPr>
        <w:pict w14:anchorId="6D34A240">
          <v:shape id="_x0000_s2187" type="#_x0000_t202" style="position:absolute;left:0;text-align:left;margin-left:57.45pt;margin-top:168.85pt;width:72.1pt;height:20.4pt;z-index:251790336;mso-width-relative:margin;mso-height-relative:margin" filled="f" stroked="f">
            <v:textbox style="mso-next-textbox:#_x0000_s2187">
              <w:txbxContent>
                <w:p w14:paraId="5FCD8B51" w14:textId="77777777" w:rsidR="00775869" w:rsidRPr="009A6D80" w:rsidRDefault="00775869" w:rsidP="0077586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 wp14:anchorId="19B49021" wp14:editId="3F0A117D">
            <wp:extent cx="5939790" cy="2249081"/>
            <wp:effectExtent l="114300" t="57150" r="118110" b="36919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4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3817D50" w14:textId="77777777" w:rsidR="00775869" w:rsidRDefault="00775869" w:rsidP="00775869">
      <w:pPr>
        <w:pStyle w:val="a0"/>
        <w:numPr>
          <w:ilvl w:val="0"/>
          <w:numId w:val="27"/>
        </w:numPr>
        <w:ind w:left="567"/>
      </w:pPr>
      <w:r>
        <w:t xml:space="preserve">Аналогично добавьте, если нужно, лекарства и анкеты. Нажмите </w:t>
      </w:r>
      <w:r w:rsidRPr="00B3179A">
        <w:rPr>
          <w:rStyle w:val="af3"/>
        </w:rPr>
        <w:t>Сохранить</w:t>
      </w:r>
      <w:r>
        <w:t>.</w:t>
      </w:r>
    </w:p>
    <w:p w14:paraId="79B13FE6" w14:textId="77777777" w:rsidR="00775869" w:rsidRDefault="00775869" w:rsidP="00775869">
      <w:r w:rsidRPr="004315EC">
        <w:rPr>
          <w:u w:val="single"/>
        </w:rPr>
        <w:t>Примечание:</w:t>
      </w:r>
      <w:r w:rsidRPr="004315EC">
        <w:t xml:space="preserve"> </w:t>
      </w:r>
      <w:r>
        <w:t xml:space="preserve">Вы будете получать опросник не чаще раза в день. Если вы, </w:t>
      </w:r>
      <w:proofErr w:type="gramStart"/>
      <w:r>
        <w:t>например,  назначили</w:t>
      </w:r>
      <w:proofErr w:type="gramEnd"/>
      <w:r>
        <w:t xml:space="preserve"> измерения на утро, день и вечер каждого дня, то получите опросник примерно в 20:00  по местному времени, где нужно ввести данные об утреннем, дневном и вечернем измерениях.</w:t>
      </w:r>
    </w:p>
    <w:p w14:paraId="1FED5298" w14:textId="77777777" w:rsidR="00775869" w:rsidRDefault="00775869" w:rsidP="00775869">
      <w:r>
        <w:t xml:space="preserve">Для изменения назначений нажмите на кнопку </w:t>
      </w:r>
      <w:r w:rsidRPr="00CF4408">
        <w:rPr>
          <w:rFonts w:ascii="Courier New" w:hAnsi="Courier New" w:cs="Courier New"/>
          <w:sz w:val="20"/>
          <w:szCs w:val="20"/>
        </w:rPr>
        <w:t>Добавить/изменить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CF4408">
        <w:rPr>
          <w:rFonts w:ascii="Courier New" w:hAnsi="Courier New" w:cs="Courier New"/>
          <w:sz w:val="20"/>
          <w:szCs w:val="20"/>
        </w:rPr>
        <w:t>назначения</w:t>
      </w:r>
      <w:r>
        <w:t xml:space="preserve"> ,</w:t>
      </w:r>
      <w:proofErr w:type="gramEnd"/>
      <w:r>
        <w:t xml:space="preserve"> отредактируйте форму и нажмите </w:t>
      </w:r>
      <w:r w:rsidRPr="00CF4408">
        <w:rPr>
          <w:rFonts w:ascii="Courier New" w:hAnsi="Courier New" w:cs="Courier New"/>
          <w:sz w:val="20"/>
          <w:szCs w:val="20"/>
        </w:rPr>
        <w:t>сохранить</w:t>
      </w:r>
      <w:r>
        <w:t xml:space="preserve"> .</w:t>
      </w:r>
    </w:p>
    <w:p w14:paraId="6E864464" w14:textId="77777777" w:rsidR="00775869" w:rsidRPr="00CF4408" w:rsidRDefault="00775869" w:rsidP="00775869">
      <w:pPr>
        <w:jc w:val="center"/>
      </w:pPr>
      <w:r>
        <w:rPr>
          <w:noProof/>
        </w:rPr>
        <w:pict w14:anchorId="17415176">
          <v:shape id="_x0000_s2193" type="#_x0000_t32" style="position:absolute;left:0;text-align:left;margin-left:-8.8pt;margin-top:45.75pt;width:34.4pt;height:1.9pt;z-index:251796480;mso-position-horizontal:absolute" o:connectortype="straight" strokecolor="red">
            <v:stroke endarrow="block"/>
          </v:shape>
        </w:pict>
      </w:r>
      <w:r>
        <w:rPr>
          <w:noProof/>
        </w:rPr>
        <w:pict w14:anchorId="3FDED809">
          <v:rect id="_x0000_s2192" style="position:absolute;left:0;text-align:left;margin-left:-66.25pt;margin-top:33.85pt;width:66.95pt;height:21.9pt;z-index:251795456" stroked="f">
            <v:textbox>
              <w:txbxContent>
                <w:p w14:paraId="555B32A4" w14:textId="77777777" w:rsidR="00775869" w:rsidRPr="00CF4408" w:rsidRDefault="00775869" w:rsidP="00775869">
                  <w:pPr>
                    <w:rPr>
                      <w:color w:val="FF0000"/>
                    </w:rPr>
                  </w:pPr>
                  <w:r w:rsidRPr="00CF4408">
                    <w:rPr>
                      <w:color w:val="FF0000"/>
                    </w:rPr>
                    <w:t>нажмите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 wp14:anchorId="004DB78A" wp14:editId="4086D56A">
            <wp:extent cx="5520450" cy="3228230"/>
            <wp:effectExtent l="133350" t="114300" r="99695" b="86995"/>
            <wp:docPr id="5584405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44050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1724" cy="322897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AC4651" w14:textId="77777777" w:rsidR="00FA126A" w:rsidRDefault="00B36C87" w:rsidP="00B36C87">
      <w:pPr>
        <w:pStyle w:val="2"/>
      </w:pPr>
      <w:bookmarkStart w:id="9" w:name="_Toc152154570"/>
      <w:r>
        <w:t>Когда отвечать на опросники?</w:t>
      </w:r>
      <w:bookmarkEnd w:id="9"/>
    </w:p>
    <w:p w14:paraId="471252FD" w14:textId="77777777" w:rsidR="002D21D6" w:rsidRDefault="00B36C87" w:rsidP="002D21D6">
      <w:r>
        <w:t>Обычно вам не нужно самостоятельно открывать свой опросник. По расписанию, назначенному врачом, в вечернее время вы будете получать письма (не чаще раза в день) с приглашением ответить на опросник. Просто откройте письмо и нажмите кнопку в нем</w:t>
      </w:r>
      <w:r w:rsidR="00231AC0">
        <w:t xml:space="preserve"> – она приведет вас на нужную страницу</w:t>
      </w:r>
      <w:r>
        <w:t>.</w:t>
      </w:r>
    </w:p>
    <w:p w14:paraId="25068B47" w14:textId="77777777" w:rsidR="00B36C87" w:rsidRDefault="00B36C87" w:rsidP="002D21D6">
      <w:r>
        <w:t xml:space="preserve">Если вы хотите ответить на опросник вне расписания, откройте свою страницу в системе </w:t>
      </w:r>
      <w:r>
        <w:rPr>
          <w:lang w:val="en-US"/>
        </w:rPr>
        <w:t>KIDSREHAB</w:t>
      </w:r>
      <w:r w:rsidRPr="00B36C87">
        <w:t xml:space="preserve"> </w:t>
      </w:r>
      <w:r>
        <w:t>и выберите, на что хотите ответить.</w:t>
      </w:r>
    </w:p>
    <w:p w14:paraId="0719F4B2" w14:textId="77777777" w:rsidR="00BB43C3" w:rsidRDefault="00000000" w:rsidP="002D21D6">
      <w:r>
        <w:rPr>
          <w:noProof/>
          <w:lang w:eastAsia="ru-RU"/>
        </w:rPr>
        <w:lastRenderedPageBreak/>
        <w:pict w14:anchorId="13284E36">
          <v:shape id="_x0000_s2142" type="#_x0000_t32" style="position:absolute;margin-left:305pt;margin-top:262.6pt;width:44.45pt;height:52.6pt;flip:x;z-index:251743232" o:connectortype="straight" strokecolor="red">
            <v:stroke endarrow="block"/>
          </v:shape>
        </w:pict>
      </w:r>
      <w:r>
        <w:rPr>
          <w:noProof/>
          <w:lang w:eastAsia="ru-RU"/>
        </w:rPr>
        <w:pict w14:anchorId="0C4D199B">
          <v:shape id="_x0000_s2141" type="#_x0000_t202" style="position:absolute;margin-left:345.55pt;margin-top:246.55pt;width:92.3pt;height:20.4pt;z-index:251742208;mso-width-relative:margin;mso-height-relative:margin" filled="f" stroked="f">
            <v:textbox style="mso-next-textbox:#_x0000_s2141">
              <w:txbxContent>
                <w:p w14:paraId="54B0B0B7" w14:textId="77777777" w:rsidR="00BB43C3" w:rsidRPr="009A6D80" w:rsidRDefault="00BB43C3" w:rsidP="00BB43C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4DBF454">
          <v:shape id="_x0000_s2140" type="#_x0000_t32" style="position:absolute;margin-left:237.4pt;margin-top:77.3pt;width:45.75pt;height:139.6pt;flip:x;z-index:251741184" o:connectortype="straight" strokecolor="red">
            <v:stroke endarrow="block"/>
          </v:shape>
        </w:pict>
      </w:r>
      <w:r>
        <w:rPr>
          <w:noProof/>
          <w:lang w:eastAsia="ru-RU"/>
        </w:rPr>
        <w:pict w14:anchorId="0538E3A8">
          <v:shape id="_x0000_s2138" type="#_x0000_t32" style="position:absolute;margin-left:245.5pt;margin-top:77.3pt;width:37.65pt;height:0;flip:x;z-index:2517391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72824CCA">
          <v:shape id="_x0000_s2139" type="#_x0000_t202" style="position:absolute;margin-left:283.15pt;margin-top:66.25pt;width:92.3pt;height:20.4pt;z-index:251740160;mso-width-relative:margin;mso-height-relative:margin" filled="f" stroked="f">
            <v:textbox style="mso-next-textbox:#_x0000_s2139">
              <w:txbxContent>
                <w:p w14:paraId="37ED69BE" w14:textId="77777777" w:rsidR="00BB43C3" w:rsidRPr="009A6D80" w:rsidRDefault="00BB43C3" w:rsidP="00BB43C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выберите</w:t>
                  </w:r>
                </w:p>
              </w:txbxContent>
            </v:textbox>
          </v:shape>
        </w:pict>
      </w:r>
      <w:r w:rsidR="00BB43C3">
        <w:rPr>
          <w:noProof/>
          <w:lang w:eastAsia="ru-RU"/>
        </w:rPr>
        <w:drawing>
          <wp:inline distT="0" distB="0" distL="0" distR="0" wp14:anchorId="0BC8DA65" wp14:editId="336F15A8">
            <wp:extent cx="4441632" cy="4314119"/>
            <wp:effectExtent l="76200" t="76200" r="111318" b="67381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012" cy="4313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9CCF23C" w14:textId="77777777" w:rsidR="00054640" w:rsidRDefault="00054640" w:rsidP="00054640">
      <w:pPr>
        <w:pStyle w:val="2"/>
      </w:pPr>
      <w:bookmarkStart w:id="10" w:name="_Toc13316628"/>
      <w:bookmarkStart w:id="11" w:name="_Toc152154571"/>
      <w:r>
        <w:t>Что представляет собой опросник?</w:t>
      </w:r>
      <w:bookmarkEnd w:id="10"/>
      <w:bookmarkEnd w:id="11"/>
    </w:p>
    <w:p w14:paraId="1675A9A9" w14:textId="77777777" w:rsidR="00054640" w:rsidRDefault="00054640" w:rsidP="00054640">
      <w:r>
        <w:t xml:space="preserve">Цель опросника – составить картину вашего состояния в течение дня для врача, наблюдающего вас. Обычно врач делает назначения на конкретные периоды дня, например: </w:t>
      </w:r>
    </w:p>
    <w:p w14:paraId="3AFA8546" w14:textId="77777777" w:rsidR="00054640" w:rsidRDefault="00054640" w:rsidP="00054640">
      <w:pPr>
        <w:pStyle w:val="a0"/>
        <w:numPr>
          <w:ilvl w:val="0"/>
          <w:numId w:val="22"/>
        </w:numPr>
        <w:ind w:left="426"/>
      </w:pPr>
      <w:r>
        <w:t>утром (около 9 часов) измерить давление</w:t>
      </w:r>
    </w:p>
    <w:p w14:paraId="37D78FD8" w14:textId="77777777" w:rsidR="00054640" w:rsidRDefault="00054640" w:rsidP="00054640">
      <w:pPr>
        <w:pStyle w:val="a0"/>
        <w:numPr>
          <w:ilvl w:val="0"/>
          <w:numId w:val="22"/>
        </w:numPr>
        <w:ind w:left="426"/>
      </w:pPr>
      <w:r>
        <w:t>днем (около 14 часов) принять лекарство</w:t>
      </w:r>
    </w:p>
    <w:p w14:paraId="63B61AE6" w14:textId="77777777" w:rsidR="00054640" w:rsidRDefault="00054640" w:rsidP="00054640">
      <w:pPr>
        <w:pStyle w:val="a0"/>
        <w:numPr>
          <w:ilvl w:val="0"/>
          <w:numId w:val="22"/>
        </w:numPr>
        <w:ind w:left="426"/>
      </w:pPr>
      <w:r>
        <w:t>вечером (около 20 часов) еще раз измерить давление</w:t>
      </w:r>
    </w:p>
    <w:p w14:paraId="5C32C3B1" w14:textId="77777777" w:rsidR="00054640" w:rsidRDefault="00054640" w:rsidP="00054640">
      <w:pPr>
        <w:pStyle w:val="a0"/>
        <w:numPr>
          <w:ilvl w:val="0"/>
          <w:numId w:val="22"/>
        </w:numPr>
        <w:ind w:left="426"/>
      </w:pPr>
      <w:r>
        <w:t>раз в 2 дня взвеситься</w:t>
      </w:r>
    </w:p>
    <w:p w14:paraId="228A4AD9" w14:textId="77777777" w:rsidR="00054640" w:rsidRDefault="00054640" w:rsidP="00054640">
      <w:pPr>
        <w:ind w:left="426"/>
      </w:pPr>
      <w:r>
        <w:t>и т.д.</w:t>
      </w:r>
    </w:p>
    <w:p w14:paraId="2E662FBD" w14:textId="77777777" w:rsidR="00054640" w:rsidRDefault="00054640" w:rsidP="00054640">
      <w:r>
        <w:t>Поэтому опросник разбит на разделы: назначения на утро, назначения на середину дня и т.д. (измерения, лекарства). Анкеты всегда относятся к вашему самочувствию в течение дня в целом.</w:t>
      </w:r>
    </w:p>
    <w:p w14:paraId="21423563" w14:textId="77777777" w:rsidR="00054640" w:rsidRDefault="00054640" w:rsidP="00054640">
      <w:pPr>
        <w:pStyle w:val="a0"/>
        <w:numPr>
          <w:ilvl w:val="0"/>
          <w:numId w:val="23"/>
        </w:numPr>
        <w:ind w:left="426"/>
      </w:pPr>
      <w:r>
        <w:t>Заполните ответы на вопросы, относящиеся к утренним назначениям.</w:t>
      </w:r>
    </w:p>
    <w:p w14:paraId="0406D4A3" w14:textId="54D17B84" w:rsidR="00054640" w:rsidRDefault="00892644" w:rsidP="00054640">
      <w:pPr>
        <w:pStyle w:val="a0"/>
        <w:numPr>
          <w:ilvl w:val="0"/>
          <w:numId w:val="0"/>
        </w:numPr>
        <w:ind w:left="426"/>
      </w:pPr>
      <w:r>
        <w:rPr>
          <w:noProof/>
          <w:lang w:eastAsia="ru-RU"/>
        </w:rPr>
        <w:lastRenderedPageBreak/>
        <w:pict w14:anchorId="037C62B4">
          <v:rect id="_x0000_s2206" style="position:absolute;left:0;text-align:left;margin-left:31.55pt;margin-top:7.85pt;width:185.35pt;height:10.75pt;z-index:251810816" stroked="f"/>
        </w:pict>
      </w:r>
      <w:r w:rsidR="00000000">
        <w:rPr>
          <w:noProof/>
          <w:lang w:eastAsia="ru-RU"/>
        </w:rPr>
        <w:pict w14:anchorId="479E9404">
          <v:shape id="_x0000_s2152" type="#_x0000_t32" style="position:absolute;left:0;text-align:left;margin-left:203.6pt;margin-top:209.4pt;width:46.1pt;height:19.2pt;flip:x;z-index:251754496" o:connectortype="straight" strokecolor="red">
            <v:stroke endarrow="block"/>
          </v:shape>
        </w:pict>
      </w:r>
      <w:r w:rsidR="00000000">
        <w:rPr>
          <w:noProof/>
          <w:lang w:eastAsia="ru-RU"/>
        </w:rPr>
        <w:pict w14:anchorId="29A129F5">
          <v:shape id="_x0000_s2151" type="#_x0000_t202" style="position:absolute;left:0;text-align:left;margin-left:249.7pt;margin-top:197.35pt;width:78.9pt;height:20.4pt;z-index:251753472;mso-width-relative:margin;mso-height-relative:margin" filled="f" stroked="f">
            <v:textbox style="mso-next-textbox:#_x0000_s2151">
              <w:txbxContent>
                <w:p w14:paraId="1E8BF606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отметьте</w:t>
                  </w:r>
                </w:p>
              </w:txbxContent>
            </v:textbox>
          </v:shape>
        </w:pict>
      </w:r>
      <w:r w:rsidR="00000000">
        <w:rPr>
          <w:noProof/>
          <w:lang w:eastAsia="ru-RU"/>
        </w:rPr>
        <w:pict w14:anchorId="26D360F1">
          <v:shape id="_x0000_s2150" type="#_x0000_t32" style="position:absolute;left:0;text-align:left;margin-left:169.8pt;margin-top:132.15pt;width:79.9pt;height:46.35pt;flip:x;z-index:251752448" o:connectortype="straight" strokecolor="red">
            <v:stroke endarrow="block"/>
          </v:shape>
        </w:pict>
      </w:r>
      <w:r w:rsidR="00000000">
        <w:rPr>
          <w:noProof/>
          <w:lang w:eastAsia="ru-RU"/>
        </w:rPr>
        <w:pict w14:anchorId="163AB53A">
          <v:shape id="_x0000_s2149" type="#_x0000_t32" style="position:absolute;left:0;text-align:left;margin-left:169.8pt;margin-top:132.15pt;width:79.9pt;height:21.8pt;flip:x;z-index:251751424" o:connectortype="straight" strokecolor="red">
            <v:stroke endarrow="block"/>
          </v:shape>
        </w:pict>
      </w:r>
      <w:r w:rsidR="00000000">
        <w:rPr>
          <w:noProof/>
          <w:lang w:eastAsia="ru-RU"/>
        </w:rPr>
        <w:pict w14:anchorId="654723F8">
          <v:shape id="_x0000_s2147" type="#_x0000_t32" style="position:absolute;left:0;text-align:left;margin-left:169.8pt;margin-top:132.15pt;width:79.9pt;height:0;flip:x;z-index:251749376" o:connectortype="straight" strokecolor="red">
            <v:stroke endarrow="block"/>
          </v:shape>
        </w:pict>
      </w:r>
      <w:r w:rsidR="00000000">
        <w:rPr>
          <w:noProof/>
          <w:lang w:eastAsia="ru-RU"/>
        </w:rPr>
        <w:pict w14:anchorId="753BE03E">
          <v:shape id="_x0000_s2148" type="#_x0000_t202" style="position:absolute;left:0;text-align:left;margin-left:249.7pt;margin-top:121.5pt;width:78.9pt;height:20.4pt;z-index:251750400;mso-width-relative:margin;mso-height-relative:margin" filled="f" stroked="f">
            <v:textbox style="mso-next-textbox:#_x0000_s2148">
              <w:txbxContent>
                <w:p w14:paraId="52ACE765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введите</w:t>
                  </w:r>
                </w:p>
              </w:txbxContent>
            </v:textbox>
          </v:shape>
        </w:pict>
      </w:r>
      <w:r w:rsidR="00000000">
        <w:rPr>
          <w:noProof/>
          <w:lang w:eastAsia="ru-RU"/>
        </w:rPr>
        <w:pict w14:anchorId="1516B418">
          <v:shape id="_x0000_s2153" type="#_x0000_t32" style="position:absolute;left:0;text-align:left;margin-left:203.6pt;margin-top:209.4pt;width:46.1pt;height:41.7pt;flip:x;z-index:251755520" o:connectortype="straight" strokecolor="red">
            <v:stroke endarrow="block"/>
          </v:shape>
        </w:pict>
      </w:r>
      <w:r w:rsidR="00054640">
        <w:rPr>
          <w:noProof/>
          <w:lang w:eastAsia="ru-RU"/>
        </w:rPr>
        <w:drawing>
          <wp:inline distT="0" distB="0" distL="0" distR="0" wp14:anchorId="2307C314" wp14:editId="7BD39F3E">
            <wp:extent cx="5141513" cy="3482944"/>
            <wp:effectExtent l="95250" t="76200" r="116287" b="60356"/>
            <wp:docPr id="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13" cy="348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5181123" w14:textId="77777777" w:rsidR="00054640" w:rsidRDefault="00054640" w:rsidP="00054640">
      <w:pPr>
        <w:pStyle w:val="a0"/>
        <w:numPr>
          <w:ilvl w:val="0"/>
          <w:numId w:val="23"/>
        </w:numPr>
        <w:ind w:left="426"/>
      </w:pPr>
      <w:r>
        <w:t xml:space="preserve">Аналогично заполните дневные, вечерние и </w:t>
      </w:r>
      <w:proofErr w:type="spellStart"/>
      <w:r>
        <w:t>общесуточные</w:t>
      </w:r>
      <w:proofErr w:type="spellEnd"/>
      <w:r>
        <w:t xml:space="preserve"> назначения. (Не обязательно в вашем случае присутствуют все они – врач, например, может ничего не назначить вам на вечер.)</w:t>
      </w:r>
    </w:p>
    <w:p w14:paraId="57562DBA" w14:textId="77777777" w:rsidR="00054640" w:rsidRDefault="00054640" w:rsidP="00054640">
      <w:pPr>
        <w:pStyle w:val="a0"/>
        <w:numPr>
          <w:ilvl w:val="0"/>
          <w:numId w:val="23"/>
        </w:numPr>
        <w:ind w:left="426"/>
      </w:pPr>
      <w:r>
        <w:t>Ниже расположен раздел анкет. Ответьте на каждый вопрос либо выбором одного из вариантов ответа, либо установкой "бегунка" в положение, соответствующее интенсивности ощущения.</w:t>
      </w:r>
    </w:p>
    <w:p w14:paraId="20251363" w14:textId="77777777" w:rsidR="00054640" w:rsidRDefault="00054640" w:rsidP="00054640">
      <w:pPr>
        <w:pStyle w:val="a0"/>
        <w:numPr>
          <w:ilvl w:val="0"/>
          <w:numId w:val="0"/>
        </w:numPr>
        <w:ind w:left="426"/>
      </w:pPr>
      <w:r>
        <w:t>Исходно все ответы установлены в положение "норма" (ничего не беспокоит), поэтому обратите внимание только на те моменты, где ваше самочувствие отличается нормального.</w:t>
      </w:r>
    </w:p>
    <w:p w14:paraId="49657623" w14:textId="77777777" w:rsidR="00054640" w:rsidRDefault="00000000" w:rsidP="00054640">
      <w:pPr>
        <w:pStyle w:val="a0"/>
        <w:numPr>
          <w:ilvl w:val="0"/>
          <w:numId w:val="0"/>
        </w:numPr>
        <w:ind w:left="426"/>
      </w:pPr>
      <w:r>
        <w:rPr>
          <w:noProof/>
          <w:lang w:eastAsia="ru-RU"/>
        </w:rPr>
        <w:pict w14:anchorId="00910A95">
          <v:shape id="_x0000_s2158" type="#_x0000_t202" style="position:absolute;left:0;text-align:left;margin-left:203.6pt;margin-top:64.15pt;width:78.9pt;height:20.4pt;z-index:251760640;mso-width-relative:margin;mso-height-relative:margin" filled="f" stroked="f">
            <v:textbox style="mso-next-textbox:#_x0000_s2158">
              <w:txbxContent>
                <w:p w14:paraId="062B10A2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ИЛИ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74FAFBF">
          <v:shape id="_x0000_s2155" type="#_x0000_t202" style="position:absolute;left:0;text-align:left;margin-left:79.35pt;margin-top:43.75pt;width:78.9pt;height:20.4pt;z-index:251757568;mso-width-relative:margin;mso-height-relative:margin" filled="f" stroked="f">
            <v:textbox style="mso-next-textbox:#_x0000_s2155">
              <w:txbxContent>
                <w:p w14:paraId="06359659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выберите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7162661">
          <v:shape id="_x0000_s2154" type="#_x0000_t32" style="position:absolute;left:0;text-align:left;margin-left:114.05pt;margin-top:68.8pt;width:.05pt;height:75.2pt;z-index:251756544" o:connectortype="straight" strokecolor="red">
            <v:stroke endarrow="block"/>
          </v:shape>
        </w:pict>
      </w:r>
      <w:r>
        <w:rPr>
          <w:noProof/>
          <w:lang w:eastAsia="ru-RU"/>
        </w:rPr>
        <w:pict w14:anchorId="17CB1D13">
          <v:shape id="_x0000_s2156" type="#_x0000_t32" style="position:absolute;left:0;text-align:left;margin-left:355.7pt;margin-top:93.85pt;width:.05pt;height:75.2pt;z-index:251758592" o:connectortype="straight" strokecolor="red">
            <v:stroke endarrow="block"/>
          </v:shape>
        </w:pict>
      </w:r>
      <w:r>
        <w:rPr>
          <w:noProof/>
          <w:lang w:eastAsia="ru-RU"/>
        </w:rPr>
        <w:pict w14:anchorId="66272077">
          <v:shape id="_x0000_s2157" type="#_x0000_t202" style="position:absolute;left:0;text-align:left;margin-left:320.4pt;margin-top:68.8pt;width:78.9pt;height:20.4pt;z-index:251759616;mso-width-relative:margin;mso-height-relative:margin" filled="f" stroked="f">
            <v:textbox style="mso-next-textbox:#_x0000_s2157">
              <w:txbxContent>
                <w:p w14:paraId="2B465C2F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передвиньте</w:t>
                  </w:r>
                </w:p>
              </w:txbxContent>
            </v:textbox>
          </v:shape>
        </w:pict>
      </w:r>
      <w:r w:rsidR="00054640" w:rsidRPr="002032E8">
        <w:rPr>
          <w:noProof/>
          <w:lang w:eastAsia="ru-RU"/>
        </w:rPr>
        <w:drawing>
          <wp:inline distT="0" distB="0" distL="0" distR="0" wp14:anchorId="061568C6" wp14:editId="7E612AD9">
            <wp:extent cx="2558829" cy="2612156"/>
            <wp:effectExtent l="57150" t="57150" r="89121" b="54844"/>
            <wp:docPr id="2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325" cy="261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054640" w:rsidRPr="002032E8">
        <w:rPr>
          <w:noProof/>
          <w:lang w:eastAsia="ru-RU"/>
        </w:rPr>
        <w:drawing>
          <wp:inline distT="0" distB="0" distL="0" distR="0" wp14:anchorId="70B5CC80" wp14:editId="09734C81">
            <wp:extent cx="2549417" cy="2614509"/>
            <wp:effectExtent l="57150" t="57150" r="98533" b="52491"/>
            <wp:docPr id="2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57" cy="262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471E6E5" w14:textId="77777777" w:rsidR="00054640" w:rsidRDefault="00054640" w:rsidP="00054640">
      <w:pPr>
        <w:pStyle w:val="a0"/>
        <w:numPr>
          <w:ilvl w:val="0"/>
          <w:numId w:val="23"/>
        </w:numPr>
        <w:ind w:left="426"/>
      </w:pPr>
      <w:r>
        <w:t xml:space="preserve">Если вы хотите что-то сообщить врачу помимо анкетных данных, напишите это в поле </w:t>
      </w:r>
      <w:r w:rsidRPr="004B7425">
        <w:rPr>
          <w:rStyle w:val="af3"/>
        </w:rPr>
        <w:t>Комментарий</w:t>
      </w:r>
      <w:r>
        <w:t xml:space="preserve"> внизу анкеты. Вы также можете приложить к опроснику файлы (например, результаты анализов – их увидит врач).</w:t>
      </w:r>
    </w:p>
    <w:p w14:paraId="30B3B24A" w14:textId="77777777" w:rsidR="00054640" w:rsidRDefault="00000000" w:rsidP="00054640">
      <w:pPr>
        <w:ind w:left="426"/>
      </w:pPr>
      <w:r>
        <w:rPr>
          <w:noProof/>
          <w:lang w:eastAsia="ru-RU"/>
        </w:rPr>
        <w:lastRenderedPageBreak/>
        <w:pict w14:anchorId="274AAA09">
          <v:shape id="_x0000_s2162" type="#_x0000_t32" style="position:absolute;left:0;text-align:left;margin-left:209.2pt;margin-top:149.05pt;width:0;height:15.45pt;z-index:2517647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7669E572">
          <v:shape id="_x0000_s2161" type="#_x0000_t202" style="position:absolute;left:0;text-align:left;margin-left:181.95pt;margin-top:131.8pt;width:145.75pt;height:20.4pt;z-index:251763712;mso-width-relative:margin;mso-height-relative:margin" filled="f" stroked="f">
            <v:textbox style="mso-next-textbox:#_x0000_s2161">
              <w:txbxContent>
                <w:p w14:paraId="712D6390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7943FDF">
          <v:shape id="_x0000_s2160" type="#_x0000_t32" style="position:absolute;left:0;text-align:left;margin-left:104.65pt;margin-top:106.5pt;width:70.85pt;height:8.15pt;flip:x;z-index:251762688" o:connectortype="straight" strokecolor="red">
            <v:stroke endarrow="block"/>
          </v:shape>
        </w:pict>
      </w:r>
      <w:r>
        <w:rPr>
          <w:noProof/>
          <w:lang w:eastAsia="ru-RU"/>
        </w:rPr>
        <w:pict w14:anchorId="6D6338C8">
          <v:shape id="_x0000_s2159" type="#_x0000_t202" style="position:absolute;left:0;text-align:left;margin-left:175.5pt;margin-top:94.25pt;width:313.55pt;height:20.4pt;z-index:251761664;mso-width-relative:margin;mso-height-relative:margin" filled="f" stroked="f">
            <v:textbox style="mso-next-textbox:#_x0000_s2159">
              <w:txbxContent>
                <w:p w14:paraId="520C3399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 и выберите файлы, если нужно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2864AA5">
          <v:shape id="_x0000_s2143" type="#_x0000_t32" style="position:absolute;left:0;text-align:left;margin-left:104.65pt;margin-top:11.05pt;width:61.35pt;height:42.85pt;flip:x;z-index:251745280" o:connectortype="straight" strokecolor="red">
            <v:stroke endarrow="block"/>
          </v:shape>
        </w:pict>
      </w:r>
      <w:r>
        <w:rPr>
          <w:noProof/>
          <w:lang w:eastAsia="ru-RU"/>
        </w:rPr>
        <w:pict w14:anchorId="44EA4454">
          <v:shape id="_x0000_s2144" type="#_x0000_t202" style="position:absolute;left:0;text-align:left;margin-left:134.1pt;margin-top:-9.35pt;width:145.75pt;height:20.4pt;z-index:251746304;mso-width-relative:margin;mso-height-relative:margin" filled="f" stroked="f">
            <v:textbox style="mso-next-textbox:#_x0000_s2144">
              <w:txbxContent>
                <w:p w14:paraId="43D834C4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напишите, если нужно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A4C20AE">
          <v:shape id="_x0000_s2146" type="#_x0000_t202" style="position:absolute;left:0;text-align:left;margin-left:268.65pt;margin-top:164.5pt;width:78.9pt;height:20.4pt;z-index:251748352;mso-width-relative:margin;mso-height-relative:margin" filled="f" stroked="f">
            <v:textbox style="mso-next-textbox:#_x0000_s2146">
              <w:txbxContent>
                <w:p w14:paraId="6ADDD93D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58EAF12">
          <v:shape id="_x0000_s2145" type="#_x0000_t32" style="position:absolute;left:0;text-align:left;margin-left:221.15pt;margin-top:174.65pt;width:47.5pt;height:0;flip:x;z-index:251747328" o:connectortype="straight" strokecolor="red">
            <v:stroke endarrow="block"/>
          </v:shape>
        </w:pict>
      </w:r>
      <w:r w:rsidR="00054640">
        <w:rPr>
          <w:noProof/>
          <w:lang w:eastAsia="ru-RU"/>
        </w:rPr>
        <w:drawing>
          <wp:inline distT="0" distB="0" distL="0" distR="0" wp14:anchorId="4DDF02AE" wp14:editId="7F76AF70">
            <wp:extent cx="4087136" cy="2362823"/>
            <wp:effectExtent l="76200" t="57150" r="122914" b="37477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076" cy="236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CB8537" w14:textId="77777777" w:rsidR="00054640" w:rsidRDefault="00054640" w:rsidP="00054640">
      <w:pPr>
        <w:pStyle w:val="a0"/>
        <w:numPr>
          <w:ilvl w:val="0"/>
          <w:numId w:val="23"/>
        </w:numPr>
      </w:pPr>
      <w:proofErr w:type="gramStart"/>
      <w:r>
        <w:t>Нажмите</w:t>
      </w:r>
      <w:proofErr w:type="gramEnd"/>
      <w:r>
        <w:t xml:space="preserve"> </w:t>
      </w:r>
      <w:r w:rsidRPr="00DB5CA2">
        <w:rPr>
          <w:rStyle w:val="af3"/>
        </w:rPr>
        <w:t>Отправить данные</w:t>
      </w:r>
      <w:r>
        <w:t>.</w:t>
      </w:r>
    </w:p>
    <w:p w14:paraId="53E76E95" w14:textId="77777777" w:rsidR="00775869" w:rsidRPr="00131FFF" w:rsidRDefault="00775869" w:rsidP="00775869">
      <w:pPr>
        <w:pStyle w:val="2"/>
      </w:pPr>
      <w:bookmarkStart w:id="12" w:name="_Toc149042741"/>
      <w:bookmarkStart w:id="13" w:name="_Toc152154572"/>
      <w:proofErr w:type="spellStart"/>
      <w:r>
        <w:rPr>
          <w:lang w:val="en-US"/>
        </w:rPr>
        <w:t>Как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приложить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файлы</w:t>
      </w:r>
      <w:bookmarkEnd w:id="12"/>
      <w:bookmarkEnd w:id="13"/>
      <w:proofErr w:type="spellEnd"/>
    </w:p>
    <w:p w14:paraId="708A2E9B" w14:textId="77777777" w:rsidR="00775869" w:rsidRPr="00A879AE" w:rsidRDefault="00775869" w:rsidP="00775869">
      <w:pPr>
        <w:pStyle w:val="a0"/>
        <w:numPr>
          <w:ilvl w:val="0"/>
          <w:numId w:val="28"/>
        </w:numPr>
      </w:pPr>
      <w:r>
        <w:t xml:space="preserve">Нажмите </w:t>
      </w:r>
      <w:r w:rsidRPr="00A879AE">
        <w:rPr>
          <w:rFonts w:ascii="Courier New" w:hAnsi="Courier New" w:cs="Courier New"/>
          <w:sz w:val="20"/>
          <w:szCs w:val="20"/>
        </w:rPr>
        <w:t>Ваши документы</w:t>
      </w:r>
    </w:p>
    <w:p w14:paraId="002AE068" w14:textId="77777777" w:rsidR="00775869" w:rsidRPr="001D2478" w:rsidRDefault="00775869" w:rsidP="00775869">
      <w:pPr>
        <w:pStyle w:val="a0"/>
        <w:numPr>
          <w:ilvl w:val="0"/>
          <w:numId w:val="28"/>
        </w:numPr>
      </w:pPr>
      <w:proofErr w:type="spellStart"/>
      <w:r>
        <w:rPr>
          <w:lang w:val="en-US"/>
        </w:rPr>
        <w:t>Нажмите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Д</w:t>
      </w:r>
      <w:r w:rsidRPr="00836266">
        <w:rPr>
          <w:rFonts w:ascii="Courier New" w:hAnsi="Courier New" w:cs="Courier New"/>
          <w:sz w:val="20"/>
          <w:szCs w:val="20"/>
          <w:lang w:val="en-US"/>
        </w:rPr>
        <w:t>обавить</w:t>
      </w:r>
      <w:proofErr w:type="spellEnd"/>
      <w:r w:rsidRPr="00836266">
        <w:rPr>
          <w:rFonts w:ascii="Courier New" w:hAnsi="Courier New" w:cs="Courier New"/>
          <w:sz w:val="20"/>
          <w:szCs w:val="20"/>
          <w:lang w:val="en-US"/>
        </w:rPr>
        <w:t>/</w:t>
      </w:r>
      <w:proofErr w:type="spellStart"/>
      <w:r w:rsidRPr="00836266">
        <w:rPr>
          <w:rFonts w:ascii="Courier New" w:hAnsi="Courier New" w:cs="Courier New"/>
          <w:sz w:val="20"/>
          <w:szCs w:val="20"/>
          <w:lang w:val="en-US"/>
        </w:rPr>
        <w:t>удалить</w:t>
      </w:r>
      <w:proofErr w:type="spellEnd"/>
    </w:p>
    <w:p w14:paraId="07EF9F12" w14:textId="77777777" w:rsidR="00775869" w:rsidRPr="001D2478" w:rsidRDefault="00775869" w:rsidP="00775869">
      <w:pPr>
        <w:pStyle w:val="a0"/>
        <w:numPr>
          <w:ilvl w:val="0"/>
          <w:numId w:val="0"/>
        </w:numPr>
        <w:ind w:left="720"/>
      </w:pPr>
      <w:r>
        <w:rPr>
          <w:noProof/>
          <w:lang w:eastAsia="ru-RU"/>
        </w:rPr>
        <w:pict w14:anchorId="2E7929B4">
          <v:rect id="_x0000_s2196" style="position:absolute;left:0;text-align:left;margin-left:210.85pt;margin-top:-9.45pt;width:118.2pt;height:22.55pt;z-index:251800576" filled="f" stroked="f">
            <v:textbox>
              <w:txbxContent>
                <w:p w14:paraId="6C2D0F18" w14:textId="77777777" w:rsidR="00775869" w:rsidRPr="001D2478" w:rsidRDefault="00775869" w:rsidP="00775869">
                  <w:pPr>
                    <w:ind w:left="644" w:hanging="360"/>
                    <w:rPr>
                      <w:color w:val="FF0000"/>
                    </w:rPr>
                  </w:pPr>
                  <w:r w:rsidRPr="001D2478">
                    <w:rPr>
                      <w:color w:val="FF0000"/>
                      <w:lang w:val="en-US"/>
                    </w:rPr>
                    <w:t xml:space="preserve">1 – </w:t>
                  </w:r>
                  <w:proofErr w:type="spellStart"/>
                  <w:r w:rsidRPr="001D2478">
                    <w:rPr>
                      <w:color w:val="FF0000"/>
                      <w:lang w:val="en-US"/>
                    </w:rPr>
                    <w:t>нажмите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 w14:anchorId="7941BCA6">
          <v:rect id="_x0000_s2197" style="position:absolute;left:0;text-align:left;margin-left:226.05pt;margin-top:38pt;width:82.2pt;height:20.95pt;z-index:251801600" filled="f" stroked="f">
            <v:textbox>
              <w:txbxContent>
                <w:p w14:paraId="17A90987" w14:textId="77777777" w:rsidR="00775869" w:rsidRPr="001D2478" w:rsidRDefault="00775869" w:rsidP="00775869">
                  <w:pPr>
                    <w:rPr>
                      <w:color w:val="FF0000"/>
                    </w:rPr>
                  </w:pPr>
                  <w:r w:rsidRPr="001D2478">
                    <w:rPr>
                      <w:color w:val="FF0000"/>
                    </w:rPr>
                    <w:t>2 - нажмите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69EF1979">
          <v:shape id="_x0000_s2195" type="#_x0000_t32" style="position:absolute;left:0;text-align:left;margin-left:168.15pt;margin-top:47.25pt;width:42.7pt;height:18.8pt;flip:x;z-index:251799552" o:connectortype="straight" strokecolor="red">
            <v:stroke endarrow="block"/>
          </v:shape>
        </w:pict>
      </w:r>
      <w:r>
        <w:rPr>
          <w:noProof/>
          <w:lang w:eastAsia="ru-RU"/>
        </w:rPr>
        <w:pict w14:anchorId="14B129D3">
          <v:shape id="_x0000_s2194" type="#_x0000_t32" style="position:absolute;left:0;text-align:left;margin-left:168.15pt;margin-top:.5pt;width:42.7pt;height:18.8pt;flip:x;z-index:251798528" o:connectortype="straight" strokecolor="red">
            <v:stroke endarrow="block"/>
          </v:shape>
        </w:pict>
      </w:r>
      <w:r>
        <w:rPr>
          <w:noProof/>
          <w:lang w:eastAsia="ru-RU"/>
        </w:rPr>
        <w:drawing>
          <wp:inline distT="0" distB="0" distL="0" distR="0" wp14:anchorId="5DA4AF78" wp14:editId="11EC892E">
            <wp:extent cx="1646261" cy="1212283"/>
            <wp:effectExtent l="95250" t="95250" r="106339" b="102167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585" cy="1213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EB62C3E" w14:textId="77777777" w:rsidR="00775869" w:rsidRDefault="00775869" w:rsidP="00775869">
      <w:pPr>
        <w:pStyle w:val="a0"/>
        <w:numPr>
          <w:ilvl w:val="0"/>
          <w:numId w:val="28"/>
        </w:numPr>
      </w:pPr>
      <w:proofErr w:type="gramStart"/>
      <w:r>
        <w:t>Нажмите</w:t>
      </w:r>
      <w:proofErr w:type="gramEnd"/>
      <w:r>
        <w:t xml:space="preserve"> </w:t>
      </w:r>
      <w:r w:rsidRPr="00836266">
        <w:rPr>
          <w:rFonts w:ascii="Courier New" w:hAnsi="Courier New" w:cs="Courier New"/>
          <w:sz w:val="20"/>
          <w:szCs w:val="20"/>
        </w:rPr>
        <w:t>Выбрать файл</w:t>
      </w:r>
      <w:r>
        <w:t xml:space="preserve"> </w:t>
      </w:r>
    </w:p>
    <w:p w14:paraId="7DCBF8F0" w14:textId="77777777" w:rsidR="00775869" w:rsidRDefault="00775869" w:rsidP="00775869">
      <w:pPr>
        <w:pStyle w:val="a0"/>
        <w:numPr>
          <w:ilvl w:val="0"/>
          <w:numId w:val="0"/>
        </w:numPr>
        <w:ind w:left="720"/>
      </w:pPr>
      <w:r>
        <w:rPr>
          <w:noProof/>
          <w:lang w:eastAsia="ru-RU"/>
        </w:rPr>
        <w:pict w14:anchorId="6B9E4896">
          <v:rect id="_x0000_s2202" style="position:absolute;left:0;text-align:left;margin-left:434.55pt;margin-top:19.55pt;width:1in;height:40.3pt;z-index:251806720" filled="f" stroked="f">
            <v:textbox>
              <w:txbxContent>
                <w:p w14:paraId="4ADF329F" w14:textId="77777777" w:rsidR="00775869" w:rsidRPr="00F15D79" w:rsidRDefault="00775869" w:rsidP="00775869">
                  <w:pPr>
                    <w:rPr>
                      <w:color w:val="FF0000"/>
                    </w:rPr>
                  </w:pPr>
                  <w:r w:rsidRPr="00F15D79">
                    <w:rPr>
                      <w:color w:val="FF0000"/>
                    </w:rPr>
                    <w:t>2</w:t>
                  </w:r>
                  <w:r>
                    <w:rPr>
                      <w:color w:val="FF0000"/>
                    </w:rPr>
                    <w:t xml:space="preserve"> -</w:t>
                  </w:r>
                  <w:r w:rsidRPr="00F15D79">
                    <w:rPr>
                      <w:color w:val="FF0000"/>
                    </w:rPr>
                    <w:t xml:space="preserve"> укажите файл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32538087">
          <v:rect id="_x0000_s2203" style="position:absolute;left:0;text-align:left;margin-left:434.55pt;margin-top:100.7pt;width:77.2pt;height:25.75pt;z-index:251807744" filled="f" stroked="f">
            <v:textbox>
              <w:txbxContent>
                <w:p w14:paraId="6FA5C88A" w14:textId="77777777" w:rsidR="00775869" w:rsidRPr="00F15D79" w:rsidRDefault="00775869" w:rsidP="00775869">
                  <w:pPr>
                    <w:rPr>
                      <w:color w:val="FF0000"/>
                    </w:rPr>
                  </w:pPr>
                  <w:r w:rsidRPr="00F15D79">
                    <w:rPr>
                      <w:color w:val="FF0000"/>
                    </w:rPr>
                    <w:t>1 - нажмите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48769362">
          <v:shape id="_x0000_s2201" type="#_x0000_t32" style="position:absolute;left:0;text-align:left;margin-left:339.6pt;margin-top:191.85pt;width:44.4pt;height:35.65pt;flip:x y;z-index:251805696" o:connectortype="straight" strokecolor="red">
            <v:stroke endarrow="block"/>
          </v:shape>
        </w:pict>
      </w:r>
      <w:r>
        <w:rPr>
          <w:noProof/>
          <w:lang w:eastAsia="ru-RU"/>
        </w:rPr>
        <w:pict w14:anchorId="0800F65D">
          <v:shape id="_x0000_s2200" type="#_x0000_t32" style="position:absolute;left:0;text-align:left;margin-left:241.1pt;margin-top:176.65pt;width:24.7pt;height:50.85pt;flip:x y;z-index:251804672" o:connectortype="straight" strokecolor="red">
            <v:stroke endarrow="block"/>
          </v:shape>
        </w:pict>
      </w:r>
      <w:r>
        <w:rPr>
          <w:noProof/>
          <w:lang w:eastAsia="ru-RU"/>
        </w:rPr>
        <w:pict w14:anchorId="27F80682">
          <v:shape id="_x0000_s2198" type="#_x0000_t32" style="position:absolute;left:0;text-align:left;margin-left:294.4pt;margin-top:32.45pt;width:132.05pt;height:36.05pt;flip:x;z-index:251802624" o:connectortype="straight" strokecolor="red">
            <v:stroke endarrow="block"/>
          </v:shape>
        </w:pict>
      </w:r>
      <w:r>
        <w:rPr>
          <w:noProof/>
          <w:lang w:eastAsia="ru-RU"/>
        </w:rPr>
        <w:pict w14:anchorId="711E6FF5">
          <v:shape id="_x0000_s2199" type="#_x0000_t32" style="position:absolute;left:0;text-align:left;margin-left:358pt;margin-top:113.75pt;width:79.4pt;height:44.65pt;flip:x;z-index:251803648" o:connectortype="straight" strokecolor="red">
            <v:stroke endarrow="block"/>
          </v:shape>
        </w:pict>
      </w:r>
      <w:r>
        <w:rPr>
          <w:noProof/>
          <w:lang w:eastAsia="ru-RU"/>
        </w:rPr>
        <w:drawing>
          <wp:inline distT="0" distB="0" distL="0" distR="0" wp14:anchorId="3A57637B" wp14:editId="4590413F">
            <wp:extent cx="4715728" cy="2524836"/>
            <wp:effectExtent l="95250" t="76200" r="103922" b="85014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42" cy="25250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51A0983" w14:textId="77777777" w:rsidR="00775869" w:rsidRDefault="00775869" w:rsidP="00775869">
      <w:pPr>
        <w:pStyle w:val="a0"/>
        <w:numPr>
          <w:ilvl w:val="0"/>
          <w:numId w:val="28"/>
        </w:numPr>
      </w:pPr>
      <w:r>
        <w:rPr>
          <w:noProof/>
          <w:lang w:eastAsia="ru-RU"/>
        </w:rPr>
        <w:pict w14:anchorId="37B9F5D4">
          <v:rect id="_x0000_s2205" style="position:absolute;left:0;text-align:left;margin-left:384pt;margin-top:10.95pt;width:82.2pt;height:21.5pt;z-index:251809792" filled="f" stroked="f">
            <v:textbox>
              <w:txbxContent>
                <w:p w14:paraId="460B3A9D" w14:textId="77777777" w:rsidR="00775869" w:rsidRPr="00F15D79" w:rsidRDefault="00775869" w:rsidP="00775869">
                  <w:pPr>
                    <w:rPr>
                      <w:color w:val="FF0000"/>
                    </w:rPr>
                  </w:pPr>
                  <w:r w:rsidRPr="00F15D79">
                    <w:rPr>
                      <w:color w:val="FF0000"/>
                    </w:rPr>
                    <w:t>4 - нажмите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7418882D">
          <v:rect id="_x0000_s2204" style="position:absolute;left:0;text-align:left;margin-left:257.7pt;margin-top:10.95pt;width:75.75pt;height:24.7pt;z-index:251808768" filled="f" stroked="f">
            <v:textbox>
              <w:txbxContent>
                <w:p w14:paraId="69E0A8B8" w14:textId="77777777" w:rsidR="00775869" w:rsidRPr="00F15D79" w:rsidRDefault="00775869" w:rsidP="00775869">
                  <w:pPr>
                    <w:rPr>
                      <w:color w:val="FF0000"/>
                    </w:rPr>
                  </w:pPr>
                  <w:r w:rsidRPr="00F15D79">
                    <w:rPr>
                      <w:color w:val="FF0000"/>
                    </w:rPr>
                    <w:t>3 - нажмите</w:t>
                  </w:r>
                </w:p>
              </w:txbxContent>
            </v:textbox>
          </v:rect>
        </w:pict>
      </w:r>
      <w:r>
        <w:t xml:space="preserve">Укажите файл и </w:t>
      </w:r>
      <w:proofErr w:type="gramStart"/>
      <w:r>
        <w:t>нажмите</w:t>
      </w:r>
      <w:proofErr w:type="gramEnd"/>
      <w:r>
        <w:t xml:space="preserve"> </w:t>
      </w:r>
      <w:r w:rsidRPr="00836266">
        <w:rPr>
          <w:rFonts w:ascii="Courier New" w:hAnsi="Courier New" w:cs="Courier New"/>
          <w:sz w:val="20"/>
          <w:szCs w:val="20"/>
        </w:rPr>
        <w:t>Открыть</w:t>
      </w:r>
    </w:p>
    <w:p w14:paraId="22EB9B44" w14:textId="77777777" w:rsidR="00775869" w:rsidRDefault="00775869" w:rsidP="00775869">
      <w:pPr>
        <w:pStyle w:val="a0"/>
        <w:numPr>
          <w:ilvl w:val="0"/>
          <w:numId w:val="28"/>
        </w:numPr>
      </w:pPr>
      <w:proofErr w:type="gramStart"/>
      <w:r>
        <w:t>Нажмите</w:t>
      </w:r>
      <w:proofErr w:type="gramEnd"/>
      <w:r>
        <w:t xml:space="preserve"> </w:t>
      </w:r>
      <w:r w:rsidRPr="00836266">
        <w:rPr>
          <w:rFonts w:ascii="Courier New" w:hAnsi="Courier New" w:cs="Courier New"/>
          <w:sz w:val="20"/>
          <w:szCs w:val="20"/>
        </w:rPr>
        <w:t>Сохранить</w:t>
      </w:r>
    </w:p>
    <w:p w14:paraId="349DA23F" w14:textId="77777777" w:rsidR="00E5049D" w:rsidRDefault="00E5049D" w:rsidP="00E5049D">
      <w:pPr>
        <w:pStyle w:val="2"/>
      </w:pPr>
      <w:bookmarkStart w:id="14" w:name="_Toc511830871"/>
      <w:bookmarkStart w:id="15" w:name="_Toc13316631"/>
      <w:bookmarkStart w:id="16" w:name="_Toc152154573"/>
      <w:r>
        <w:lastRenderedPageBreak/>
        <w:t>Как изменить свои данные?</w:t>
      </w:r>
      <w:bookmarkEnd w:id="14"/>
      <w:bookmarkEnd w:id="15"/>
      <w:bookmarkEnd w:id="16"/>
    </w:p>
    <w:p w14:paraId="1E661811" w14:textId="77777777" w:rsidR="00E5049D" w:rsidRPr="00E5049D" w:rsidRDefault="00E5049D" w:rsidP="00E5049D">
      <w:pPr>
        <w:pStyle w:val="a0"/>
        <w:numPr>
          <w:ilvl w:val="0"/>
          <w:numId w:val="26"/>
        </w:numPr>
        <w:ind w:left="426"/>
      </w:pPr>
      <w:r>
        <w:t xml:space="preserve">Выберите в меню пункт </w:t>
      </w:r>
      <w:r w:rsidRPr="007D7E02">
        <w:rPr>
          <w:rStyle w:val="af3"/>
        </w:rPr>
        <w:t>Профиль</w:t>
      </w:r>
      <w:r>
        <w:t>.</w:t>
      </w:r>
    </w:p>
    <w:p w14:paraId="4DB5FB19" w14:textId="77777777" w:rsidR="00E5049D" w:rsidRPr="00E5049D" w:rsidRDefault="00000000" w:rsidP="00E5049D">
      <w:pPr>
        <w:ind w:left="66"/>
      </w:pPr>
      <w:r>
        <w:rPr>
          <w:noProof/>
          <w:lang w:eastAsia="ru-RU"/>
        </w:rPr>
        <w:pict w14:anchorId="076862B2">
          <v:shape id="_x0000_s2180" type="#_x0000_t202" style="position:absolute;left:0;text-align:left;margin-left:259.3pt;margin-top:37.25pt;width:92.3pt;height:20.4pt;z-index:251783168;mso-width-relative:margin;mso-height-relative:margin" filled="f" stroked="f">
            <v:textbox style="mso-next-textbox:#_x0000_s2180">
              <w:txbxContent>
                <w:p w14:paraId="6E149715" w14:textId="77777777" w:rsidR="00E5049D" w:rsidRPr="009A6D80" w:rsidRDefault="00E5049D" w:rsidP="00E5049D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выберите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A9EF2F2">
          <v:shape id="_x0000_s2179" type="#_x0000_t32" style="position:absolute;left:0;text-align:left;margin-left:142.85pt;margin-top:48.25pt;width:116.45pt;height:0;flip:x;z-index:251782144" o:connectortype="straight" strokecolor="red">
            <v:stroke endarrow="block"/>
          </v:shape>
        </w:pict>
      </w:r>
      <w:r>
        <w:rPr>
          <w:noProof/>
          <w:lang w:eastAsia="ru-RU"/>
        </w:rPr>
        <w:pict w14:anchorId="4EDB152A">
          <v:shape id="_x0000_s2178" type="#_x0000_t202" style="position:absolute;left:0;text-align:left;margin-left:259.3pt;margin-top:11.55pt;width:92.3pt;height:20.4pt;z-index:251781120;mso-width-relative:margin;mso-height-relative:margin" filled="f" stroked="f">
            <v:textbox style="mso-next-textbox:#_x0000_s2178">
              <w:txbxContent>
                <w:p w14:paraId="1B345658" w14:textId="77777777" w:rsidR="00E5049D" w:rsidRPr="009A6D80" w:rsidRDefault="00E5049D" w:rsidP="00E5049D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5C7D1A3">
          <v:shape id="_x0000_s2177" type="#_x0000_t32" style="position:absolute;left:0;text-align:left;margin-left:219.25pt;margin-top:22.6pt;width:40.05pt;height:.05pt;flip:x;z-index:251780096" o:connectortype="straight" strokecolor="red">
            <v:stroke endarrow="block"/>
          </v:shape>
        </w:pict>
      </w:r>
      <w:r w:rsidR="00E5049D" w:rsidRPr="00E5049D">
        <w:rPr>
          <w:noProof/>
          <w:lang w:val="en-US"/>
        </w:rPr>
        <w:drawing>
          <wp:inline distT="0" distB="0" distL="0" distR="0" wp14:anchorId="1DC22AD7" wp14:editId="3CF23EAA">
            <wp:extent cx="2755956" cy="942513"/>
            <wp:effectExtent l="57150" t="38100" r="101544" b="29037"/>
            <wp:docPr id="1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943" cy="94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6ECD64" w14:textId="77777777" w:rsidR="00E5049D" w:rsidRPr="00E5049D" w:rsidRDefault="00E5049D" w:rsidP="00E5049D">
      <w:pPr>
        <w:pStyle w:val="a0"/>
        <w:numPr>
          <w:ilvl w:val="0"/>
          <w:numId w:val="26"/>
        </w:numPr>
        <w:ind w:left="426"/>
      </w:pPr>
      <w:r>
        <w:t xml:space="preserve">Измените данные, какие сочтете нужным. Можно поменять свой </w:t>
      </w:r>
      <w:r>
        <w:rPr>
          <w:lang w:val="en-US"/>
        </w:rPr>
        <w:t>email</w:t>
      </w:r>
      <w:r>
        <w:t>, сменить пароль и т.д.</w:t>
      </w:r>
    </w:p>
    <w:p w14:paraId="0ACA50F8" w14:textId="77777777" w:rsidR="00E5049D" w:rsidRDefault="00E5049D" w:rsidP="00E5049D">
      <w:pPr>
        <w:pStyle w:val="a0"/>
        <w:numPr>
          <w:ilvl w:val="0"/>
          <w:numId w:val="26"/>
        </w:numPr>
        <w:ind w:left="426"/>
      </w:pPr>
      <w:r>
        <w:t xml:space="preserve">Нажмите </w:t>
      </w:r>
      <w:r w:rsidRPr="00ED0C79">
        <w:rPr>
          <w:rStyle w:val="af3"/>
        </w:rPr>
        <w:t>Сохранить</w:t>
      </w:r>
      <w:r>
        <w:t>.</w:t>
      </w:r>
    </w:p>
    <w:p w14:paraId="44EF86E4" w14:textId="77777777" w:rsidR="005D7E56" w:rsidRDefault="005D7E56" w:rsidP="005D7E56">
      <w:pPr>
        <w:pStyle w:val="2"/>
      </w:pPr>
      <w:bookmarkStart w:id="17" w:name="_Toc151556992"/>
      <w:bookmarkStart w:id="18" w:name="_Toc152154574"/>
      <w:r w:rsidRPr="005D01A6">
        <w:t>Как установить мобильное приложение?</w:t>
      </w:r>
      <w:bookmarkEnd w:id="17"/>
      <w:bookmarkEnd w:id="18"/>
    </w:p>
    <w:p w14:paraId="3416AEC6" w14:textId="77777777" w:rsidR="005D7E56" w:rsidRDefault="005D7E56" w:rsidP="005D7E56">
      <w:r>
        <w:t xml:space="preserve">Полный функционал </w:t>
      </w:r>
      <w:proofErr w:type="spellStart"/>
      <w:r>
        <w:t>web</w:t>
      </w:r>
      <w:proofErr w:type="spellEnd"/>
      <w:r>
        <w:t xml:space="preserve">-версии сайта </w:t>
      </w:r>
      <w:hyperlink r:id="rId25" w:history="1">
        <w:r w:rsidRPr="008B485B">
          <w:rPr>
            <w:rStyle w:val="a5"/>
          </w:rPr>
          <w:t>https://kidsrehab.online</w:t>
        </w:r>
      </w:hyperlink>
      <w:r>
        <w:t xml:space="preserve"> доступен в приложении </w:t>
      </w:r>
      <w:proofErr w:type="spellStart"/>
      <w:r w:rsidRPr="005D01A6">
        <w:t>KidsRehab</w:t>
      </w:r>
      <w:proofErr w:type="spellEnd"/>
      <w:r w:rsidRPr="005D01A6">
        <w:t xml:space="preserve"> </w:t>
      </w:r>
      <w:r>
        <w:t xml:space="preserve">для операционной системы </w:t>
      </w:r>
      <w:proofErr w:type="spellStart"/>
      <w:r>
        <w:t>android</w:t>
      </w:r>
      <w:proofErr w:type="spellEnd"/>
      <w:r>
        <w:t xml:space="preserve">. </w:t>
      </w:r>
    </w:p>
    <w:p w14:paraId="653BA284" w14:textId="77777777" w:rsidR="005D7E56" w:rsidRDefault="005D7E56" w:rsidP="005D7E56">
      <w:r>
        <w:t xml:space="preserve">Приложение </w:t>
      </w:r>
      <w:proofErr w:type="spellStart"/>
      <w:r w:rsidRPr="00E86001">
        <w:t>KidsRehab</w:t>
      </w:r>
      <w:proofErr w:type="spellEnd"/>
      <w:r w:rsidRPr="00E86001">
        <w:t xml:space="preserve"> </w:t>
      </w:r>
      <w:r>
        <w:t xml:space="preserve">можно скачать на сайте Google Play по ссылке </w:t>
      </w:r>
      <w:hyperlink r:id="rId26" w:history="1">
        <w:r w:rsidRPr="008B485B">
          <w:rPr>
            <w:rStyle w:val="a5"/>
          </w:rPr>
          <w:t>https://play.google.com/store/apps/details?id=online.kidsrehab.app</w:t>
        </w:r>
      </w:hyperlink>
      <w:r w:rsidRPr="00E86001">
        <w:t xml:space="preserve"> </w:t>
      </w:r>
      <w:r>
        <w:t>.</w:t>
      </w:r>
    </w:p>
    <w:p w14:paraId="3BD691D2" w14:textId="77777777" w:rsidR="005D7E56" w:rsidRPr="00513E66" w:rsidRDefault="005D7E56" w:rsidP="005D7E56">
      <w:pPr>
        <w:jc w:val="center"/>
      </w:pPr>
      <w:r>
        <w:rPr>
          <w:noProof/>
        </w:rPr>
        <w:drawing>
          <wp:inline distT="0" distB="0" distL="0" distR="0" wp14:anchorId="31A50666" wp14:editId="22F33A1E">
            <wp:extent cx="2291246" cy="2225216"/>
            <wp:effectExtent l="0" t="0" r="0" b="0"/>
            <wp:docPr id="6546484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48476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99910" cy="22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0B79C" w14:textId="77777777" w:rsidR="005D7E56" w:rsidRPr="00E5049D" w:rsidRDefault="005D7E56" w:rsidP="005D7E56">
      <w:pPr>
        <w:ind w:left="66"/>
      </w:pPr>
    </w:p>
    <w:p w14:paraId="0E90F331" w14:textId="77777777" w:rsidR="00E42940" w:rsidRDefault="00E42940" w:rsidP="00CF3F99">
      <w:pPr>
        <w:pStyle w:val="1"/>
      </w:pPr>
      <w:bookmarkStart w:id="19" w:name="_Toc152154575"/>
      <w:r>
        <w:t>Что дальше?</w:t>
      </w:r>
      <w:bookmarkEnd w:id="19"/>
    </w:p>
    <w:p w14:paraId="69CE6202" w14:textId="703BB08D" w:rsidR="00513E66" w:rsidRPr="00513E66" w:rsidRDefault="00502AF7" w:rsidP="00E42940">
      <w:r>
        <w:t xml:space="preserve">Платформа </w:t>
      </w:r>
      <w:r w:rsidR="00433428">
        <w:rPr>
          <w:lang w:val="en-US"/>
        </w:rPr>
        <w:t>KIDSREHAB</w:t>
      </w:r>
      <w:r>
        <w:t xml:space="preserve"> развивается. </w:t>
      </w:r>
      <w:r w:rsidR="00513E66">
        <w:t xml:space="preserve">Будут появляться новые полезные функции, во многом благодаря вашим запросам и пожеланиям. Мы рады принять ваше мнение и помочь в работе – пишите на </w:t>
      </w:r>
      <w:hyperlink r:id="rId28" w:history="1">
        <w:r w:rsidR="005D7E56" w:rsidRPr="008B485B">
          <w:rPr>
            <w:rStyle w:val="a5"/>
            <w:lang w:val="en-US"/>
          </w:rPr>
          <w:t>support</w:t>
        </w:r>
        <w:r w:rsidR="005D7E56" w:rsidRPr="008B485B">
          <w:rPr>
            <w:rStyle w:val="a5"/>
          </w:rPr>
          <w:t>@</w:t>
        </w:r>
        <w:proofErr w:type="spellStart"/>
        <w:r w:rsidR="005D7E56" w:rsidRPr="008B485B">
          <w:rPr>
            <w:rStyle w:val="a5"/>
            <w:lang w:val="en-US"/>
          </w:rPr>
          <w:t>kidsrehab</w:t>
        </w:r>
        <w:proofErr w:type="spellEnd"/>
        <w:r w:rsidR="005D7E56" w:rsidRPr="008B485B">
          <w:rPr>
            <w:rStyle w:val="a5"/>
          </w:rPr>
          <w:t>.</w:t>
        </w:r>
        <w:r w:rsidR="005D7E56" w:rsidRPr="008B485B">
          <w:rPr>
            <w:rStyle w:val="a5"/>
            <w:lang w:val="en-US"/>
          </w:rPr>
          <w:t>online</w:t>
        </w:r>
      </w:hyperlink>
      <w:r w:rsidR="00513E66" w:rsidRPr="00513E66">
        <w:t>.</w:t>
      </w:r>
    </w:p>
    <w:sectPr w:rsidR="00513E66" w:rsidRPr="00513E66" w:rsidSect="00E42940">
      <w:headerReference w:type="default" r:id="rId29"/>
      <w:pgSz w:w="11906" w:h="16838"/>
      <w:pgMar w:top="1134" w:right="851" w:bottom="1134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F029" w14:textId="77777777" w:rsidR="00FC4E87" w:rsidRDefault="00FC4E87" w:rsidP="001716ED">
      <w:pPr>
        <w:spacing w:after="0" w:line="240" w:lineRule="auto"/>
      </w:pPr>
      <w:r>
        <w:separator/>
      </w:r>
    </w:p>
  </w:endnote>
  <w:endnote w:type="continuationSeparator" w:id="0">
    <w:p w14:paraId="7210853D" w14:textId="77777777" w:rsidR="00FC4E87" w:rsidRDefault="00FC4E87" w:rsidP="0017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F881" w14:textId="77777777" w:rsidR="00FC4E87" w:rsidRDefault="00FC4E87" w:rsidP="001716ED">
      <w:pPr>
        <w:spacing w:after="0" w:line="240" w:lineRule="auto"/>
      </w:pPr>
      <w:r>
        <w:separator/>
      </w:r>
    </w:p>
  </w:footnote>
  <w:footnote w:type="continuationSeparator" w:id="0">
    <w:p w14:paraId="10315720" w14:textId="77777777" w:rsidR="00FC4E87" w:rsidRDefault="00FC4E87" w:rsidP="0017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0F0F0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3970"/>
      <w:gridCol w:w="5953"/>
    </w:tblGrid>
    <w:tr w:rsidR="007F0BC0" w14:paraId="73E0BCDE" w14:textId="77777777" w:rsidTr="0003172A">
      <w:trPr>
        <w:trHeight w:val="595"/>
      </w:trPr>
      <w:tc>
        <w:tcPr>
          <w:tcW w:w="3970" w:type="dxa"/>
          <w:shd w:val="clear" w:color="auto" w:fill="F0F0F0"/>
          <w:vAlign w:val="bottom"/>
        </w:tcPr>
        <w:p w14:paraId="6BA17495" w14:textId="79EA8D59" w:rsidR="007F0BC0" w:rsidRPr="00C45E97" w:rsidRDefault="007B21AE" w:rsidP="007B21AE">
          <w:pPr>
            <w:pStyle w:val="a9"/>
            <w:spacing w:after="240"/>
            <w:jc w:val="center"/>
            <w:rPr>
              <w:rFonts w:ascii="Segoe UI Light" w:hAnsi="Segoe UI Light" w:cs="Courier New"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09427EF2" wp14:editId="570CACC1">
                <wp:simplePos x="0" y="0"/>
                <wp:positionH relativeFrom="column">
                  <wp:posOffset>-968375</wp:posOffset>
                </wp:positionH>
                <wp:positionV relativeFrom="paragraph">
                  <wp:posOffset>-4445</wp:posOffset>
                </wp:positionV>
                <wp:extent cx="984885" cy="429260"/>
                <wp:effectExtent l="19050" t="0" r="5715" b="0"/>
                <wp:wrapTight wrapText="bothSides">
                  <wp:wrapPolygon edited="0">
                    <wp:start x="6685" y="0"/>
                    <wp:lineTo x="2089" y="959"/>
                    <wp:lineTo x="-418" y="5751"/>
                    <wp:lineTo x="-418" y="15337"/>
                    <wp:lineTo x="1253" y="21089"/>
                    <wp:lineTo x="1671" y="21089"/>
                    <wp:lineTo x="7103" y="21089"/>
                    <wp:lineTo x="18383" y="21089"/>
                    <wp:lineTo x="21725" y="20130"/>
                    <wp:lineTo x="21725" y="5751"/>
                    <wp:lineTo x="19219" y="2876"/>
                    <wp:lineTo x="9191" y="0"/>
                    <wp:lineTo x="6685" y="0"/>
                  </wp:wrapPolygon>
                </wp:wrapTight>
                <wp:docPr id="3" name="Рисунок 13" descr="https://kidsrehab.online/img/kidsrehab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kidsrehab.online/img/kidsrehab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885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3" w:type="dxa"/>
          <w:shd w:val="clear" w:color="auto" w:fill="F0F0F0"/>
          <w:vAlign w:val="center"/>
        </w:tcPr>
        <w:p w14:paraId="2C026B72" w14:textId="0FE824C2" w:rsidR="007F0BC0" w:rsidRPr="005B77EC" w:rsidRDefault="00856E3A" w:rsidP="0061208D">
          <w:pPr>
            <w:pStyle w:val="a9"/>
            <w:jc w:val="right"/>
            <w:rPr>
              <w:color w:val="808080" w:themeColor="background1" w:themeShade="80"/>
              <w:sz w:val="28"/>
              <w:szCs w:val="28"/>
            </w:rPr>
          </w:pPr>
          <w:r>
            <w:rPr>
              <w:b/>
              <w:color w:val="808080" w:themeColor="background1" w:themeShade="80"/>
              <w:sz w:val="28"/>
              <w:szCs w:val="28"/>
            </w:rPr>
            <w:t>ИНСТРУКЦИЯ ДЛЯ ПАЦИЕНТА В ДНЕВНИКЕ САМОНАБЛЮДЕНИЯ</w:t>
          </w:r>
        </w:p>
      </w:tc>
    </w:tr>
  </w:tbl>
  <w:p w14:paraId="0FBA834B" w14:textId="77777777" w:rsidR="001716ED" w:rsidRPr="00A03EDA" w:rsidRDefault="001716ED" w:rsidP="00421FB4">
    <w:pPr>
      <w:pStyle w:val="a9"/>
      <w:spacing w:after="24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AC0"/>
    <w:multiLevelType w:val="hybridMultilevel"/>
    <w:tmpl w:val="25823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04CA"/>
    <w:multiLevelType w:val="hybridMultilevel"/>
    <w:tmpl w:val="BBECE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233"/>
    <w:multiLevelType w:val="hybridMultilevel"/>
    <w:tmpl w:val="81C2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5316"/>
    <w:multiLevelType w:val="hybridMultilevel"/>
    <w:tmpl w:val="6BD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178C7"/>
    <w:multiLevelType w:val="hybridMultilevel"/>
    <w:tmpl w:val="2386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49A1"/>
    <w:multiLevelType w:val="hybridMultilevel"/>
    <w:tmpl w:val="F710C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548B4"/>
    <w:multiLevelType w:val="hybridMultilevel"/>
    <w:tmpl w:val="AF560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1225D"/>
    <w:multiLevelType w:val="hybridMultilevel"/>
    <w:tmpl w:val="10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43B04"/>
    <w:multiLevelType w:val="hybridMultilevel"/>
    <w:tmpl w:val="71F8C8A0"/>
    <w:lvl w:ilvl="0" w:tplc="29980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565EA"/>
    <w:multiLevelType w:val="hybridMultilevel"/>
    <w:tmpl w:val="C9F8D8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D470D0D"/>
    <w:multiLevelType w:val="hybridMultilevel"/>
    <w:tmpl w:val="E046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26F6E"/>
    <w:multiLevelType w:val="hybridMultilevel"/>
    <w:tmpl w:val="2C34284C"/>
    <w:lvl w:ilvl="0" w:tplc="ED741D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02652"/>
    <w:multiLevelType w:val="hybridMultilevel"/>
    <w:tmpl w:val="4664D7C8"/>
    <w:lvl w:ilvl="0" w:tplc="9B56E326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F34C5"/>
    <w:multiLevelType w:val="hybridMultilevel"/>
    <w:tmpl w:val="37202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F5523"/>
    <w:multiLevelType w:val="hybridMultilevel"/>
    <w:tmpl w:val="520AD4E4"/>
    <w:lvl w:ilvl="0" w:tplc="ED741DE4">
      <w:start w:val="1"/>
      <w:numFmt w:val="bullet"/>
      <w:pStyle w:val="a0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C51123C"/>
    <w:multiLevelType w:val="hybridMultilevel"/>
    <w:tmpl w:val="89C27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730F9F"/>
    <w:multiLevelType w:val="hybridMultilevel"/>
    <w:tmpl w:val="EC8AEC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D142C"/>
    <w:multiLevelType w:val="hybridMultilevel"/>
    <w:tmpl w:val="FE84C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F08CD"/>
    <w:multiLevelType w:val="hybridMultilevel"/>
    <w:tmpl w:val="8B0CF59E"/>
    <w:lvl w:ilvl="0" w:tplc="0419000F">
      <w:start w:val="1"/>
      <w:numFmt w:val="decimal"/>
      <w:lvlText w:val="%1.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56040C9D"/>
    <w:multiLevelType w:val="hybridMultilevel"/>
    <w:tmpl w:val="3DA67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33DEE"/>
    <w:multiLevelType w:val="hybridMultilevel"/>
    <w:tmpl w:val="18502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43BDB"/>
    <w:multiLevelType w:val="hybridMultilevel"/>
    <w:tmpl w:val="EC6A5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02E3D"/>
    <w:multiLevelType w:val="hybridMultilevel"/>
    <w:tmpl w:val="8226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1776E"/>
    <w:multiLevelType w:val="hybridMultilevel"/>
    <w:tmpl w:val="0944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871BF"/>
    <w:multiLevelType w:val="hybridMultilevel"/>
    <w:tmpl w:val="D4C2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D5626"/>
    <w:multiLevelType w:val="hybridMultilevel"/>
    <w:tmpl w:val="356E2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B520C"/>
    <w:multiLevelType w:val="hybridMultilevel"/>
    <w:tmpl w:val="615A5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120D0"/>
    <w:multiLevelType w:val="hybridMultilevel"/>
    <w:tmpl w:val="1DC8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3728">
    <w:abstractNumId w:val="0"/>
  </w:num>
  <w:num w:numId="2" w16cid:durableId="1628470926">
    <w:abstractNumId w:val="23"/>
  </w:num>
  <w:num w:numId="3" w16cid:durableId="1236624686">
    <w:abstractNumId w:val="8"/>
  </w:num>
  <w:num w:numId="4" w16cid:durableId="517079840">
    <w:abstractNumId w:val="6"/>
  </w:num>
  <w:num w:numId="5" w16cid:durableId="899708313">
    <w:abstractNumId w:val="14"/>
  </w:num>
  <w:num w:numId="6" w16cid:durableId="1782720811">
    <w:abstractNumId w:val="18"/>
  </w:num>
  <w:num w:numId="7" w16cid:durableId="1691713177">
    <w:abstractNumId w:val="15"/>
  </w:num>
  <w:num w:numId="8" w16cid:durableId="1856070039">
    <w:abstractNumId w:val="11"/>
  </w:num>
  <w:num w:numId="9" w16cid:durableId="1566376925">
    <w:abstractNumId w:val="20"/>
  </w:num>
  <w:num w:numId="10" w16cid:durableId="289214525">
    <w:abstractNumId w:val="16"/>
  </w:num>
  <w:num w:numId="11" w16cid:durableId="664285430">
    <w:abstractNumId w:val="7"/>
  </w:num>
  <w:num w:numId="12" w16cid:durableId="218521648">
    <w:abstractNumId w:val="24"/>
  </w:num>
  <w:num w:numId="13" w16cid:durableId="1844663962">
    <w:abstractNumId w:val="3"/>
  </w:num>
  <w:num w:numId="14" w16cid:durableId="1677921997">
    <w:abstractNumId w:val="12"/>
  </w:num>
  <w:num w:numId="15" w16cid:durableId="2025327810">
    <w:abstractNumId w:val="13"/>
  </w:num>
  <w:num w:numId="16" w16cid:durableId="875386813">
    <w:abstractNumId w:val="10"/>
  </w:num>
  <w:num w:numId="17" w16cid:durableId="1998221083">
    <w:abstractNumId w:val="17"/>
  </w:num>
  <w:num w:numId="18" w16cid:durableId="1083069312">
    <w:abstractNumId w:val="5"/>
  </w:num>
  <w:num w:numId="19" w16cid:durableId="915014078">
    <w:abstractNumId w:val="27"/>
  </w:num>
  <w:num w:numId="20" w16cid:durableId="45955147">
    <w:abstractNumId w:val="19"/>
  </w:num>
  <w:num w:numId="21" w16cid:durableId="725419221">
    <w:abstractNumId w:val="1"/>
  </w:num>
  <w:num w:numId="22" w16cid:durableId="94910380">
    <w:abstractNumId w:val="21"/>
  </w:num>
  <w:num w:numId="23" w16cid:durableId="1485659823">
    <w:abstractNumId w:val="4"/>
  </w:num>
  <w:num w:numId="24" w16cid:durableId="942032270">
    <w:abstractNumId w:val="2"/>
  </w:num>
  <w:num w:numId="25" w16cid:durableId="722675666">
    <w:abstractNumId w:val="22"/>
  </w:num>
  <w:num w:numId="26" w16cid:durableId="1337462665">
    <w:abstractNumId w:val="26"/>
  </w:num>
  <w:num w:numId="27" w16cid:durableId="281613745">
    <w:abstractNumId w:val="9"/>
  </w:num>
  <w:num w:numId="28" w16cid:durableId="4262666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4F6"/>
    <w:rsid w:val="00026185"/>
    <w:rsid w:val="0003172A"/>
    <w:rsid w:val="00032C77"/>
    <w:rsid w:val="00051697"/>
    <w:rsid w:val="00051B7F"/>
    <w:rsid w:val="00054640"/>
    <w:rsid w:val="00054B85"/>
    <w:rsid w:val="0008160A"/>
    <w:rsid w:val="00086A7C"/>
    <w:rsid w:val="00087898"/>
    <w:rsid w:val="00092C75"/>
    <w:rsid w:val="00093ABA"/>
    <w:rsid w:val="000A2059"/>
    <w:rsid w:val="000A3871"/>
    <w:rsid w:val="000B09D1"/>
    <w:rsid w:val="000B2184"/>
    <w:rsid w:val="000B5991"/>
    <w:rsid w:val="000C67B1"/>
    <w:rsid w:val="000D3FE9"/>
    <w:rsid w:val="000D598C"/>
    <w:rsid w:val="000E2B2A"/>
    <w:rsid w:val="000E3E32"/>
    <w:rsid w:val="000F224C"/>
    <w:rsid w:val="000F2EF7"/>
    <w:rsid w:val="001001D7"/>
    <w:rsid w:val="001245EF"/>
    <w:rsid w:val="0012635C"/>
    <w:rsid w:val="00127763"/>
    <w:rsid w:val="00133152"/>
    <w:rsid w:val="00146665"/>
    <w:rsid w:val="0014763C"/>
    <w:rsid w:val="00151E0C"/>
    <w:rsid w:val="00156423"/>
    <w:rsid w:val="001640D7"/>
    <w:rsid w:val="001716ED"/>
    <w:rsid w:val="001767A9"/>
    <w:rsid w:val="00183544"/>
    <w:rsid w:val="00195AE9"/>
    <w:rsid w:val="00195F0E"/>
    <w:rsid w:val="001B70F9"/>
    <w:rsid w:val="001C0C0A"/>
    <w:rsid w:val="001C2F74"/>
    <w:rsid w:val="001C3A64"/>
    <w:rsid w:val="001C430E"/>
    <w:rsid w:val="001C4715"/>
    <w:rsid w:val="001C50ED"/>
    <w:rsid w:val="001E2E78"/>
    <w:rsid w:val="001E3552"/>
    <w:rsid w:val="001E4027"/>
    <w:rsid w:val="001E58E1"/>
    <w:rsid w:val="001F075B"/>
    <w:rsid w:val="001F2C57"/>
    <w:rsid w:val="001F348E"/>
    <w:rsid w:val="001F5254"/>
    <w:rsid w:val="00205345"/>
    <w:rsid w:val="00216959"/>
    <w:rsid w:val="00216A37"/>
    <w:rsid w:val="00221D80"/>
    <w:rsid w:val="002318C0"/>
    <w:rsid w:val="00231AC0"/>
    <w:rsid w:val="002457A5"/>
    <w:rsid w:val="00247389"/>
    <w:rsid w:val="00252E8D"/>
    <w:rsid w:val="0026383B"/>
    <w:rsid w:val="00266947"/>
    <w:rsid w:val="00284636"/>
    <w:rsid w:val="002874C0"/>
    <w:rsid w:val="0029752D"/>
    <w:rsid w:val="002A5581"/>
    <w:rsid w:val="002A65AB"/>
    <w:rsid w:val="002D21D6"/>
    <w:rsid w:val="002E4B41"/>
    <w:rsid w:val="002F30B7"/>
    <w:rsid w:val="002F74B8"/>
    <w:rsid w:val="002F7B75"/>
    <w:rsid w:val="00300CBB"/>
    <w:rsid w:val="003113F5"/>
    <w:rsid w:val="00312488"/>
    <w:rsid w:val="00315743"/>
    <w:rsid w:val="00317629"/>
    <w:rsid w:val="00320056"/>
    <w:rsid w:val="0032313E"/>
    <w:rsid w:val="00335043"/>
    <w:rsid w:val="00336B8D"/>
    <w:rsid w:val="00340C6D"/>
    <w:rsid w:val="00345080"/>
    <w:rsid w:val="0034738D"/>
    <w:rsid w:val="0035187D"/>
    <w:rsid w:val="00363DFC"/>
    <w:rsid w:val="00371922"/>
    <w:rsid w:val="003728E0"/>
    <w:rsid w:val="00372BA7"/>
    <w:rsid w:val="003749CF"/>
    <w:rsid w:val="00375877"/>
    <w:rsid w:val="00376164"/>
    <w:rsid w:val="00386AF5"/>
    <w:rsid w:val="00387C64"/>
    <w:rsid w:val="0039105A"/>
    <w:rsid w:val="00391712"/>
    <w:rsid w:val="003A5C6F"/>
    <w:rsid w:val="003B33E2"/>
    <w:rsid w:val="003B433A"/>
    <w:rsid w:val="003B7CF8"/>
    <w:rsid w:val="003C5AF8"/>
    <w:rsid w:val="003C7530"/>
    <w:rsid w:val="003C7A15"/>
    <w:rsid w:val="003D05AB"/>
    <w:rsid w:val="003D5D5A"/>
    <w:rsid w:val="003E0C74"/>
    <w:rsid w:val="003E6941"/>
    <w:rsid w:val="003E6BD6"/>
    <w:rsid w:val="003E6E74"/>
    <w:rsid w:val="003E7531"/>
    <w:rsid w:val="003F4DDE"/>
    <w:rsid w:val="00400910"/>
    <w:rsid w:val="00402ED5"/>
    <w:rsid w:val="004139E0"/>
    <w:rsid w:val="0042191E"/>
    <w:rsid w:val="00421FB4"/>
    <w:rsid w:val="00423B59"/>
    <w:rsid w:val="004261D0"/>
    <w:rsid w:val="00427078"/>
    <w:rsid w:val="00430D74"/>
    <w:rsid w:val="00432AED"/>
    <w:rsid w:val="00433428"/>
    <w:rsid w:val="00435535"/>
    <w:rsid w:val="00442A67"/>
    <w:rsid w:val="00456A5B"/>
    <w:rsid w:val="00461375"/>
    <w:rsid w:val="00471DC2"/>
    <w:rsid w:val="00475159"/>
    <w:rsid w:val="004762D1"/>
    <w:rsid w:val="00480867"/>
    <w:rsid w:val="00482D10"/>
    <w:rsid w:val="00485D41"/>
    <w:rsid w:val="00487BAD"/>
    <w:rsid w:val="004949A5"/>
    <w:rsid w:val="004A1A9E"/>
    <w:rsid w:val="004A1EE5"/>
    <w:rsid w:val="004A1FCD"/>
    <w:rsid w:val="004A5739"/>
    <w:rsid w:val="004B3A0F"/>
    <w:rsid w:val="004B54C2"/>
    <w:rsid w:val="004B56EA"/>
    <w:rsid w:val="004D012C"/>
    <w:rsid w:val="004D4E9A"/>
    <w:rsid w:val="004F2CB4"/>
    <w:rsid w:val="004F5014"/>
    <w:rsid w:val="00502AF7"/>
    <w:rsid w:val="00504451"/>
    <w:rsid w:val="005100CA"/>
    <w:rsid w:val="005114F6"/>
    <w:rsid w:val="005126ED"/>
    <w:rsid w:val="00513E66"/>
    <w:rsid w:val="00516204"/>
    <w:rsid w:val="00526723"/>
    <w:rsid w:val="00540702"/>
    <w:rsid w:val="0054311C"/>
    <w:rsid w:val="00543465"/>
    <w:rsid w:val="00550F46"/>
    <w:rsid w:val="00554EFA"/>
    <w:rsid w:val="00563B51"/>
    <w:rsid w:val="0056464D"/>
    <w:rsid w:val="00565B67"/>
    <w:rsid w:val="00570496"/>
    <w:rsid w:val="00580B6C"/>
    <w:rsid w:val="00583164"/>
    <w:rsid w:val="00585F3D"/>
    <w:rsid w:val="00595555"/>
    <w:rsid w:val="005A1D9B"/>
    <w:rsid w:val="005A44B5"/>
    <w:rsid w:val="005B0559"/>
    <w:rsid w:val="005B2450"/>
    <w:rsid w:val="005B77EC"/>
    <w:rsid w:val="005B7930"/>
    <w:rsid w:val="005C3465"/>
    <w:rsid w:val="005C6F4E"/>
    <w:rsid w:val="005D4CBE"/>
    <w:rsid w:val="005D7E56"/>
    <w:rsid w:val="005E26FE"/>
    <w:rsid w:val="005E2874"/>
    <w:rsid w:val="005E564B"/>
    <w:rsid w:val="0060403F"/>
    <w:rsid w:val="00604D88"/>
    <w:rsid w:val="0061208D"/>
    <w:rsid w:val="006164DD"/>
    <w:rsid w:val="006224C3"/>
    <w:rsid w:val="0063494E"/>
    <w:rsid w:val="00640112"/>
    <w:rsid w:val="0064432A"/>
    <w:rsid w:val="006657EE"/>
    <w:rsid w:val="006742A8"/>
    <w:rsid w:val="0068727E"/>
    <w:rsid w:val="006957D0"/>
    <w:rsid w:val="00696095"/>
    <w:rsid w:val="006A47E1"/>
    <w:rsid w:val="006D1A78"/>
    <w:rsid w:val="006D38B2"/>
    <w:rsid w:val="006D68A3"/>
    <w:rsid w:val="006E2840"/>
    <w:rsid w:val="006E5AD4"/>
    <w:rsid w:val="006E7241"/>
    <w:rsid w:val="006F11C3"/>
    <w:rsid w:val="006F26F0"/>
    <w:rsid w:val="00703952"/>
    <w:rsid w:val="00706285"/>
    <w:rsid w:val="007119B3"/>
    <w:rsid w:val="00723921"/>
    <w:rsid w:val="00725949"/>
    <w:rsid w:val="00760CDD"/>
    <w:rsid w:val="00762450"/>
    <w:rsid w:val="0076250D"/>
    <w:rsid w:val="00763497"/>
    <w:rsid w:val="00767EA7"/>
    <w:rsid w:val="00775869"/>
    <w:rsid w:val="00780D0A"/>
    <w:rsid w:val="007811AA"/>
    <w:rsid w:val="007855D1"/>
    <w:rsid w:val="007B21AE"/>
    <w:rsid w:val="007B396C"/>
    <w:rsid w:val="007B4269"/>
    <w:rsid w:val="007B5A5D"/>
    <w:rsid w:val="007B6F8E"/>
    <w:rsid w:val="007C183C"/>
    <w:rsid w:val="007C3F6B"/>
    <w:rsid w:val="007C71C8"/>
    <w:rsid w:val="007D33FD"/>
    <w:rsid w:val="007D7E02"/>
    <w:rsid w:val="007E1511"/>
    <w:rsid w:val="007E2F89"/>
    <w:rsid w:val="007E611B"/>
    <w:rsid w:val="007F0BC0"/>
    <w:rsid w:val="007F5E1D"/>
    <w:rsid w:val="00803D86"/>
    <w:rsid w:val="00810829"/>
    <w:rsid w:val="008144D3"/>
    <w:rsid w:val="00816919"/>
    <w:rsid w:val="008208AD"/>
    <w:rsid w:val="00825EDE"/>
    <w:rsid w:val="008275C0"/>
    <w:rsid w:val="00832077"/>
    <w:rsid w:val="00832720"/>
    <w:rsid w:val="00834997"/>
    <w:rsid w:val="0083564E"/>
    <w:rsid w:val="0084559C"/>
    <w:rsid w:val="00850B40"/>
    <w:rsid w:val="008520E5"/>
    <w:rsid w:val="008553D4"/>
    <w:rsid w:val="00856E3A"/>
    <w:rsid w:val="00857690"/>
    <w:rsid w:val="008615FB"/>
    <w:rsid w:val="00861F9C"/>
    <w:rsid w:val="008750E7"/>
    <w:rsid w:val="00881C78"/>
    <w:rsid w:val="00882A87"/>
    <w:rsid w:val="00891977"/>
    <w:rsid w:val="00892644"/>
    <w:rsid w:val="00896D87"/>
    <w:rsid w:val="00897384"/>
    <w:rsid w:val="008A0DD5"/>
    <w:rsid w:val="008A35FC"/>
    <w:rsid w:val="008B0CEA"/>
    <w:rsid w:val="008B7293"/>
    <w:rsid w:val="008D2FCB"/>
    <w:rsid w:val="008D60E9"/>
    <w:rsid w:val="008D6BE6"/>
    <w:rsid w:val="008E0757"/>
    <w:rsid w:val="008E3DB4"/>
    <w:rsid w:val="008E6559"/>
    <w:rsid w:val="008F2229"/>
    <w:rsid w:val="008F4558"/>
    <w:rsid w:val="008F6073"/>
    <w:rsid w:val="008F78B4"/>
    <w:rsid w:val="009005A9"/>
    <w:rsid w:val="009032B4"/>
    <w:rsid w:val="00906071"/>
    <w:rsid w:val="00913E87"/>
    <w:rsid w:val="00924315"/>
    <w:rsid w:val="00926861"/>
    <w:rsid w:val="00941D90"/>
    <w:rsid w:val="009619BC"/>
    <w:rsid w:val="00963DF0"/>
    <w:rsid w:val="00965894"/>
    <w:rsid w:val="009749AF"/>
    <w:rsid w:val="009755BA"/>
    <w:rsid w:val="00985495"/>
    <w:rsid w:val="0098631D"/>
    <w:rsid w:val="00990527"/>
    <w:rsid w:val="00992D4A"/>
    <w:rsid w:val="009935AF"/>
    <w:rsid w:val="00996A14"/>
    <w:rsid w:val="009A6D80"/>
    <w:rsid w:val="009A7A40"/>
    <w:rsid w:val="009B47EA"/>
    <w:rsid w:val="009C16AE"/>
    <w:rsid w:val="009D6634"/>
    <w:rsid w:val="009D664D"/>
    <w:rsid w:val="009E15BA"/>
    <w:rsid w:val="009E18CC"/>
    <w:rsid w:val="009E1CBE"/>
    <w:rsid w:val="009F1D80"/>
    <w:rsid w:val="009F224C"/>
    <w:rsid w:val="009F68B1"/>
    <w:rsid w:val="00A03EDA"/>
    <w:rsid w:val="00A1085E"/>
    <w:rsid w:val="00A1098E"/>
    <w:rsid w:val="00A12A7C"/>
    <w:rsid w:val="00A14C5E"/>
    <w:rsid w:val="00A14D1E"/>
    <w:rsid w:val="00A25D70"/>
    <w:rsid w:val="00A27302"/>
    <w:rsid w:val="00A34BA9"/>
    <w:rsid w:val="00A34FCC"/>
    <w:rsid w:val="00A36C52"/>
    <w:rsid w:val="00A43B6C"/>
    <w:rsid w:val="00A445BD"/>
    <w:rsid w:val="00A51C2D"/>
    <w:rsid w:val="00A6755F"/>
    <w:rsid w:val="00A735EF"/>
    <w:rsid w:val="00A74BCA"/>
    <w:rsid w:val="00A770BA"/>
    <w:rsid w:val="00A81DF0"/>
    <w:rsid w:val="00A865EF"/>
    <w:rsid w:val="00A87840"/>
    <w:rsid w:val="00AA74D5"/>
    <w:rsid w:val="00AB1BF0"/>
    <w:rsid w:val="00AC532E"/>
    <w:rsid w:val="00AE0437"/>
    <w:rsid w:val="00AF0D8D"/>
    <w:rsid w:val="00AF6D1B"/>
    <w:rsid w:val="00B059ED"/>
    <w:rsid w:val="00B06C55"/>
    <w:rsid w:val="00B13A7D"/>
    <w:rsid w:val="00B3079C"/>
    <w:rsid w:val="00B36BCD"/>
    <w:rsid w:val="00B36C87"/>
    <w:rsid w:val="00B3713E"/>
    <w:rsid w:val="00B3728B"/>
    <w:rsid w:val="00B4099A"/>
    <w:rsid w:val="00B40A27"/>
    <w:rsid w:val="00B45AD3"/>
    <w:rsid w:val="00B4658A"/>
    <w:rsid w:val="00B52D71"/>
    <w:rsid w:val="00B540AF"/>
    <w:rsid w:val="00B8236F"/>
    <w:rsid w:val="00B824EA"/>
    <w:rsid w:val="00B835D3"/>
    <w:rsid w:val="00B8510C"/>
    <w:rsid w:val="00B934F2"/>
    <w:rsid w:val="00B95D2D"/>
    <w:rsid w:val="00BA5621"/>
    <w:rsid w:val="00BB43C3"/>
    <w:rsid w:val="00BC087C"/>
    <w:rsid w:val="00BC2169"/>
    <w:rsid w:val="00BC3A8E"/>
    <w:rsid w:val="00BC4284"/>
    <w:rsid w:val="00BD4140"/>
    <w:rsid w:val="00BD5468"/>
    <w:rsid w:val="00BE5D0F"/>
    <w:rsid w:val="00BF0768"/>
    <w:rsid w:val="00BF1A60"/>
    <w:rsid w:val="00BF1B91"/>
    <w:rsid w:val="00C0141A"/>
    <w:rsid w:val="00C106D2"/>
    <w:rsid w:val="00C1571A"/>
    <w:rsid w:val="00C309DF"/>
    <w:rsid w:val="00C30C0B"/>
    <w:rsid w:val="00C41160"/>
    <w:rsid w:val="00C4124E"/>
    <w:rsid w:val="00C41729"/>
    <w:rsid w:val="00C459C4"/>
    <w:rsid w:val="00C45E97"/>
    <w:rsid w:val="00C55D4E"/>
    <w:rsid w:val="00C577E0"/>
    <w:rsid w:val="00C70C0E"/>
    <w:rsid w:val="00C73D32"/>
    <w:rsid w:val="00C81102"/>
    <w:rsid w:val="00C8656F"/>
    <w:rsid w:val="00C936B8"/>
    <w:rsid w:val="00C94CCC"/>
    <w:rsid w:val="00C96253"/>
    <w:rsid w:val="00CA1746"/>
    <w:rsid w:val="00CA1D67"/>
    <w:rsid w:val="00CA2EE7"/>
    <w:rsid w:val="00CC02DF"/>
    <w:rsid w:val="00CC42C2"/>
    <w:rsid w:val="00CD3129"/>
    <w:rsid w:val="00CD4A11"/>
    <w:rsid w:val="00CE1EE7"/>
    <w:rsid w:val="00CF3F99"/>
    <w:rsid w:val="00D01575"/>
    <w:rsid w:val="00D03366"/>
    <w:rsid w:val="00D115E8"/>
    <w:rsid w:val="00D23CCF"/>
    <w:rsid w:val="00D24DA9"/>
    <w:rsid w:val="00D25636"/>
    <w:rsid w:val="00D26952"/>
    <w:rsid w:val="00D30453"/>
    <w:rsid w:val="00D36661"/>
    <w:rsid w:val="00D370E1"/>
    <w:rsid w:val="00D40188"/>
    <w:rsid w:val="00D41742"/>
    <w:rsid w:val="00D46CA9"/>
    <w:rsid w:val="00D5650D"/>
    <w:rsid w:val="00D6065F"/>
    <w:rsid w:val="00D725A5"/>
    <w:rsid w:val="00D76798"/>
    <w:rsid w:val="00D84390"/>
    <w:rsid w:val="00D86E51"/>
    <w:rsid w:val="00D87DF9"/>
    <w:rsid w:val="00D94681"/>
    <w:rsid w:val="00D966E9"/>
    <w:rsid w:val="00DA1632"/>
    <w:rsid w:val="00DA3429"/>
    <w:rsid w:val="00DA3EFF"/>
    <w:rsid w:val="00DA6C93"/>
    <w:rsid w:val="00DB5CA2"/>
    <w:rsid w:val="00DB6887"/>
    <w:rsid w:val="00DC0B09"/>
    <w:rsid w:val="00DD30C2"/>
    <w:rsid w:val="00DD4861"/>
    <w:rsid w:val="00DE304D"/>
    <w:rsid w:val="00DE41FF"/>
    <w:rsid w:val="00DF31B9"/>
    <w:rsid w:val="00DF4250"/>
    <w:rsid w:val="00DF66B9"/>
    <w:rsid w:val="00E0041B"/>
    <w:rsid w:val="00E0252B"/>
    <w:rsid w:val="00E03434"/>
    <w:rsid w:val="00E2049B"/>
    <w:rsid w:val="00E26ED1"/>
    <w:rsid w:val="00E42940"/>
    <w:rsid w:val="00E452EF"/>
    <w:rsid w:val="00E46E16"/>
    <w:rsid w:val="00E47583"/>
    <w:rsid w:val="00E5049D"/>
    <w:rsid w:val="00E553E6"/>
    <w:rsid w:val="00E56C34"/>
    <w:rsid w:val="00E654B5"/>
    <w:rsid w:val="00E86D01"/>
    <w:rsid w:val="00EA4464"/>
    <w:rsid w:val="00EA645C"/>
    <w:rsid w:val="00EA7D5F"/>
    <w:rsid w:val="00EB087C"/>
    <w:rsid w:val="00EB0E27"/>
    <w:rsid w:val="00EB5498"/>
    <w:rsid w:val="00EB6035"/>
    <w:rsid w:val="00EB7C04"/>
    <w:rsid w:val="00EB7D02"/>
    <w:rsid w:val="00EC1F94"/>
    <w:rsid w:val="00ED02B4"/>
    <w:rsid w:val="00ED0C79"/>
    <w:rsid w:val="00ED1731"/>
    <w:rsid w:val="00ED6C60"/>
    <w:rsid w:val="00EE023B"/>
    <w:rsid w:val="00EE0DA8"/>
    <w:rsid w:val="00EF0918"/>
    <w:rsid w:val="00EF15B9"/>
    <w:rsid w:val="00EF69AD"/>
    <w:rsid w:val="00F00658"/>
    <w:rsid w:val="00F20958"/>
    <w:rsid w:val="00F20C4C"/>
    <w:rsid w:val="00F23F85"/>
    <w:rsid w:val="00F31380"/>
    <w:rsid w:val="00F31EB4"/>
    <w:rsid w:val="00F45F3E"/>
    <w:rsid w:val="00F50B70"/>
    <w:rsid w:val="00F53945"/>
    <w:rsid w:val="00F53D4B"/>
    <w:rsid w:val="00F54416"/>
    <w:rsid w:val="00F720BB"/>
    <w:rsid w:val="00F82EB5"/>
    <w:rsid w:val="00F91F74"/>
    <w:rsid w:val="00F933D8"/>
    <w:rsid w:val="00FA126A"/>
    <w:rsid w:val="00FA1462"/>
    <w:rsid w:val="00FB0623"/>
    <w:rsid w:val="00FB07EA"/>
    <w:rsid w:val="00FB18D4"/>
    <w:rsid w:val="00FB6D0F"/>
    <w:rsid w:val="00FC26A6"/>
    <w:rsid w:val="00FC4E87"/>
    <w:rsid w:val="00FC5AC9"/>
    <w:rsid w:val="00FE317D"/>
    <w:rsid w:val="00FE34C1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7"/>
    <o:shapelayout v:ext="edit">
      <o:idmap v:ext="edit" data="2"/>
      <o:rules v:ext="edit">
        <o:r id="V:Rule1" type="connector" idref="#_x0000_s2152"/>
        <o:r id="V:Rule2" type="connector" idref="#_x0000_s2054"/>
        <o:r id="V:Rule3" type="connector" idref="#_x0000_s2143"/>
        <o:r id="V:Rule4" type="connector" idref="#_x0000_s2156"/>
        <o:r id="V:Rule5" type="connector" idref="#_x0000_s2179"/>
        <o:r id="V:Rule6" type="connector" idref="#_x0000_s2133"/>
        <o:r id="V:Rule7" type="connector" idref="#_x0000_s2089"/>
        <o:r id="V:Rule8" type="connector" idref="#_x0000_s2119"/>
        <o:r id="V:Rule9" type="connector" idref="#_x0000_s2149"/>
        <o:r id="V:Rule10" type="connector" idref="#_x0000_s2140"/>
        <o:r id="V:Rule11" type="connector" idref="#_x0000_s2142"/>
        <o:r id="V:Rule12" type="connector" idref="#_x0000_s2138"/>
        <o:r id="V:Rule13" type="connector" idref="#_x0000_s2111"/>
        <o:r id="V:Rule14" type="connector" idref="#_x0000_s2145"/>
        <o:r id="V:Rule15" type="connector" idref="#_x0000_s2177"/>
        <o:r id="V:Rule16" type="connector" idref="#_x0000_s2112"/>
        <o:r id="V:Rule17" type="connector" idref="#_x0000_s2053"/>
        <o:r id="V:Rule18" type="connector" idref="#_x0000_s2160"/>
        <o:r id="V:Rule19" type="connector" idref="#_x0000_s2056"/>
        <o:r id="V:Rule20" type="connector" idref="#_x0000_s2147"/>
        <o:r id="V:Rule21" type="connector" idref="#_x0000_s2109"/>
        <o:r id="V:Rule22" type="connector" idref="#_x0000_s2150"/>
        <o:r id="V:Rule23" type="connector" idref="#_x0000_s2162"/>
        <o:r id="V:Rule24" type="connector" idref="#_x0000_s2153"/>
        <o:r id="V:Rule25" type="connector" idref="#_x0000_s2154"/>
        <o:r id="V:Rule26" type="connector" idref="#_x0000_s2188"/>
        <o:r id="V:Rule27" type="connector" idref="#_x0000_s2189"/>
        <o:r id="V:Rule28" type="connector" idref="#_x0000_s2193"/>
        <o:r id="V:Rule29" type="connector" idref="#_x0000_s2191"/>
        <o:r id="V:Rule30" type="connector" idref="#_x0000_s2201"/>
        <o:r id="V:Rule31" type="connector" idref="#_x0000_s2199"/>
        <o:r id="V:Rule32" type="connector" idref="#_x0000_s2194"/>
        <o:r id="V:Rule33" type="connector" idref="#_x0000_s2195"/>
        <o:r id="V:Rule34" type="connector" idref="#_x0000_s2198"/>
        <o:r id="V:Rule35" type="connector" idref="#_x0000_s2200"/>
      </o:rules>
    </o:shapelayout>
  </w:shapeDefaults>
  <w:decimalSymbol w:val=","/>
  <w:listSeparator w:val=";"/>
  <w14:docId w14:val="379A5EA5"/>
  <w15:docId w15:val="{4682503B-CF4D-44B1-89FE-782483B3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85F3D"/>
    <w:pPr>
      <w:spacing w:after="120"/>
    </w:pPr>
  </w:style>
  <w:style w:type="paragraph" w:styleId="1">
    <w:name w:val="heading 1"/>
    <w:basedOn w:val="a1"/>
    <w:next w:val="a1"/>
    <w:link w:val="10"/>
    <w:uiPriority w:val="9"/>
    <w:qFormat/>
    <w:rsid w:val="00CF3F99"/>
    <w:pPr>
      <w:keepNext/>
      <w:keepLines/>
      <w:spacing w:before="120" w:after="240"/>
      <w:outlineLvl w:val="0"/>
    </w:pPr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8F6073"/>
    <w:pPr>
      <w:keepNext/>
      <w:keepLines/>
      <w:spacing w:before="120"/>
      <w:outlineLvl w:val="1"/>
    </w:pPr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basedOn w:val="a1"/>
    <w:uiPriority w:val="34"/>
    <w:qFormat/>
    <w:rsid w:val="003749CF"/>
    <w:pPr>
      <w:numPr>
        <w:numId w:val="5"/>
      </w:numPr>
      <w:spacing w:after="60"/>
    </w:pPr>
  </w:style>
  <w:style w:type="character" w:customStyle="1" w:styleId="10">
    <w:name w:val="Заголовок 1 Знак"/>
    <w:basedOn w:val="a2"/>
    <w:link w:val="1"/>
    <w:uiPriority w:val="9"/>
    <w:rsid w:val="00CF3F99"/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character" w:customStyle="1" w:styleId="20">
    <w:name w:val="Заголовок 2 Знак"/>
    <w:basedOn w:val="a2"/>
    <w:link w:val="2"/>
    <w:uiPriority w:val="9"/>
    <w:rsid w:val="008F6073"/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character" w:styleId="a5">
    <w:name w:val="Hyperlink"/>
    <w:basedOn w:val="a2"/>
    <w:uiPriority w:val="99"/>
    <w:unhideWhenUsed/>
    <w:rsid w:val="00EB087C"/>
    <w:rPr>
      <w:color w:val="0000FF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EB087C"/>
    <w:rPr>
      <w:color w:val="800080" w:themeColor="followedHyperlink"/>
      <w:u w:val="single"/>
    </w:rPr>
  </w:style>
  <w:style w:type="paragraph" w:styleId="a7">
    <w:name w:val="Balloon Text"/>
    <w:basedOn w:val="a1"/>
    <w:link w:val="a8"/>
    <w:uiPriority w:val="99"/>
    <w:semiHidden/>
    <w:unhideWhenUsed/>
    <w:rsid w:val="003B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B7CF8"/>
    <w:rPr>
      <w:rFonts w:ascii="Tahoma" w:hAnsi="Tahoma" w:cs="Tahoma"/>
      <w:sz w:val="16"/>
      <w:szCs w:val="16"/>
    </w:rPr>
  </w:style>
  <w:style w:type="paragraph" w:styleId="a9">
    <w:name w:val="header"/>
    <w:basedOn w:val="a1"/>
    <w:link w:val="aa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1716ED"/>
  </w:style>
  <w:style w:type="paragraph" w:styleId="ab">
    <w:name w:val="footer"/>
    <w:basedOn w:val="a1"/>
    <w:link w:val="ac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1716ED"/>
  </w:style>
  <w:style w:type="table" w:styleId="ad">
    <w:name w:val="Table Grid"/>
    <w:basedOn w:val="a3"/>
    <w:uiPriority w:val="59"/>
    <w:rsid w:val="007F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Intense Quote"/>
    <w:basedOn w:val="a1"/>
    <w:next w:val="a1"/>
    <w:link w:val="af"/>
    <w:uiPriority w:val="30"/>
    <w:qFormat/>
    <w:rsid w:val="004139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4139E0"/>
    <w:rPr>
      <w:b/>
      <w:bCs/>
      <w:i/>
      <w:iCs/>
      <w:color w:val="4F81BD" w:themeColor="accent1"/>
    </w:rPr>
  </w:style>
  <w:style w:type="character" w:styleId="af0">
    <w:name w:val="Intense Emphasis"/>
    <w:basedOn w:val="a2"/>
    <w:uiPriority w:val="21"/>
    <w:qFormat/>
    <w:rsid w:val="004139E0"/>
    <w:rPr>
      <w:b/>
      <w:bCs/>
      <w:i/>
      <w:iCs/>
      <w:color w:val="4F81BD" w:themeColor="accent1"/>
    </w:rPr>
  </w:style>
  <w:style w:type="character" w:styleId="af1">
    <w:name w:val="Book Title"/>
    <w:basedOn w:val="a2"/>
    <w:uiPriority w:val="33"/>
    <w:qFormat/>
    <w:rsid w:val="004139E0"/>
    <w:rPr>
      <w:b/>
      <w:bCs/>
      <w:smallCaps/>
      <w:spacing w:val="5"/>
    </w:rPr>
  </w:style>
  <w:style w:type="character" w:styleId="af2">
    <w:name w:val="Strong"/>
    <w:basedOn w:val="a2"/>
    <w:uiPriority w:val="22"/>
    <w:qFormat/>
    <w:rsid w:val="004139E0"/>
    <w:rPr>
      <w:b/>
      <w:bCs/>
    </w:rPr>
  </w:style>
  <w:style w:type="paragraph" w:customStyle="1" w:styleId="a">
    <w:name w:val="Кнопка"/>
    <w:basedOn w:val="a0"/>
    <w:link w:val="af3"/>
    <w:qFormat/>
    <w:rsid w:val="00387C64"/>
    <w:pPr>
      <w:numPr>
        <w:numId w:val="14"/>
      </w:numPr>
    </w:pPr>
    <w:rPr>
      <w:rFonts w:ascii="Courier New" w:hAnsi="Courier New" w:cs="Courier New"/>
      <w:sz w:val="20"/>
    </w:rPr>
  </w:style>
  <w:style w:type="paragraph" w:styleId="af4">
    <w:name w:val="TOC Heading"/>
    <w:basedOn w:val="1"/>
    <w:next w:val="a1"/>
    <w:uiPriority w:val="39"/>
    <w:unhideWhenUsed/>
    <w:qFormat/>
    <w:rsid w:val="002F74B8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character" w:customStyle="1" w:styleId="af3">
    <w:name w:val="Кнопка Знак"/>
    <w:basedOn w:val="a2"/>
    <w:link w:val="a"/>
    <w:rsid w:val="00387C64"/>
    <w:rPr>
      <w:rFonts w:ascii="Courier New" w:hAnsi="Courier New" w:cs="Courier New"/>
      <w:sz w:val="20"/>
    </w:rPr>
  </w:style>
  <w:style w:type="paragraph" w:styleId="11">
    <w:name w:val="toc 1"/>
    <w:basedOn w:val="a1"/>
    <w:next w:val="a1"/>
    <w:autoRedefine/>
    <w:uiPriority w:val="39"/>
    <w:unhideWhenUsed/>
    <w:rsid w:val="002F74B8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2F74B8"/>
    <w:pPr>
      <w:spacing w:after="100"/>
      <w:ind w:left="220"/>
    </w:pPr>
  </w:style>
  <w:style w:type="character" w:styleId="af5">
    <w:name w:val="Unresolved Mention"/>
    <w:basedOn w:val="a2"/>
    <w:uiPriority w:val="99"/>
    <w:semiHidden/>
    <w:unhideWhenUsed/>
    <w:rsid w:val="00B06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rehab.online/usr/selfrecordingdiary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play.google.com/store/apps/details?id=online.kidsrehab.app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s://kidsrehab.online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kidsrehab.onlin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mailto:support@kidsrehab.online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idsrehab.online/usr/selfrecordingdiary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E3BBF-9C82-49BC-A7C3-6E6F0AE3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9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arkady</dc:creator>
  <cp:lastModifiedBy>Валера</cp:lastModifiedBy>
  <cp:revision>55</cp:revision>
  <cp:lastPrinted>2023-11-29T09:49:00Z</cp:lastPrinted>
  <dcterms:created xsi:type="dcterms:W3CDTF">2020-09-24T09:16:00Z</dcterms:created>
  <dcterms:modified xsi:type="dcterms:W3CDTF">2023-11-29T09:49:00Z</dcterms:modified>
</cp:coreProperties>
</file>